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bookmarkStart w:id="0" w:name="_GoBack"/>
      <w:bookmarkEnd w:id="0"/>
    </w:p>
    <w:p/>
    <w:tbl>
      <w:tblPr>
        <w:tblStyle w:val="7"/>
        <w:tblpPr w:leftFromText="180" w:rightFromText="180" w:horzAnchor="margin" w:tblpXSpec="center" w:tblpY="870"/>
        <w:tblW w:w="10031" w:type="dxa"/>
        <w:tblInd w:w="0" w:type="dxa"/>
        <w:tblLayout w:type="fixed"/>
        <w:tblCellMar>
          <w:top w:w="0" w:type="dxa"/>
          <w:left w:w="108" w:type="dxa"/>
          <w:bottom w:w="6" w:type="dxa"/>
          <w:right w:w="108" w:type="dxa"/>
        </w:tblCellMar>
      </w:tblPr>
      <w:tblGrid>
        <w:gridCol w:w="1242"/>
        <w:gridCol w:w="1418"/>
        <w:gridCol w:w="6095"/>
        <w:gridCol w:w="1276"/>
      </w:tblGrid>
      <w:tr>
        <w:tblPrEx>
          <w:tblLayout w:type="fixed"/>
          <w:tblCellMar>
            <w:top w:w="0" w:type="dxa"/>
            <w:left w:w="108" w:type="dxa"/>
            <w:bottom w:w="6" w:type="dxa"/>
            <w:right w:w="108" w:type="dxa"/>
          </w:tblCellMar>
        </w:tblPrEx>
        <w:trPr>
          <w:trHeight w:val="1215" w:hRule="atLeast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  <w:t>专利审查协作江苏中心2019年春季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  <w:t>发明专利审查员招聘职位表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6" w:type="dxa"/>
            <w:right w:w="108" w:type="dxa"/>
          </w:tblCellMar>
        </w:tblPrEx>
        <w:trPr>
          <w:trHeight w:val="66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职位代码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职位名称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专业方向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6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JS01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通用机械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机械制造及其自动化、机械电子工程、机械设计及理论、热能与动力工程、机电一体化、动力机械及工程、能源与动力工程、车辆工程、交通运输工程、汽车工程、过程装备与控制工程等相关专业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6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JS02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动力机械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飞行器设计与制造、飞行器动力工程、飞行器制造工程、航天运输与控制、航空宇航科学与技术、航空工程、航空宇航推进理论与工程、航空宇航制造工程、载运工具运用工程、交通运输工程（飞行器方向）等相关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6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JS03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轻工机械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园艺学、轻工机械、包装机械、机械设计制造及自动化、机电一体化、机械电子工程等相关专业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6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6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JS04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计算机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计算机软硬件、信息系统、自动化\计算机图形图象，虚拟现实，芯片设计，人工智能，机器学习，物联网，大数据，云计算，计算机网络，信息安全等相关专业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6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JS05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电力与电子信息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电力电子、电子信息、半导体、集成电路、物理、材料物理、材料科学、微电子等相关专业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6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JS06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通信技术与图像处理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通信工程、电子与通信工程、通信与信息系统、图像处理、信号与信息处理、光电信息工程、电磁场与微波技术等相关专业等相关专业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6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JS07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自动化检测与导航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检测技术与自动化装置、计量测试技术、测控技术与仪器、传感技术、车辆检测技术、仪器与仪表、导航技术（惯性导航）、探测制导与控制技术等相关专业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6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JS08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光学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光学相关专业（光学、光学工程、激光、光学精密仪器、光信息科学与技术等），半导体光电子学（光电子学、物理电子学、微电子等）等相关专业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6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JS09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医疗仪器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生物医学工程，机械电子工程（偏医疗、康复方向）、医学影像工程，医疗器械工程，假肢矫形工程，康复治疗学，机器人工程精密仪器及机械，医学信息工程，医学信息学，基础医学，仪器科学与技术等相关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6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6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JS10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药学与有机化学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药学、药剂学、药物化学、有机化学、石油化工、化学工程等相关专业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6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JS11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高分子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高分子化学、高分子物理、高分子材料与加工、纺织等相关专业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6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JS12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生物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生物相关学科等相关专业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6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6" w:type="dxa"/>
            <w:right w:w="108" w:type="dxa"/>
          </w:tblCellMar>
        </w:tblPrEx>
        <w:trPr>
          <w:trHeight w:val="499" w:hRule="atLeast"/>
        </w:trPr>
        <w:tc>
          <w:tcPr>
            <w:tcW w:w="8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100</w:t>
            </w:r>
          </w:p>
        </w:tc>
      </w:tr>
    </w:tbl>
    <w:p>
      <w:pPr>
        <w:widowControl/>
        <w:rPr>
          <w:rFonts w:ascii="仿宋_GB2312" w:hAnsi="宋体" w:eastAsia="仿宋_GB2312" w:cs="宋体"/>
          <w:b/>
          <w:bCs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6E"/>
    <w:rsid w:val="001A0CDB"/>
    <w:rsid w:val="0033396E"/>
    <w:rsid w:val="0037194C"/>
    <w:rsid w:val="0054265A"/>
    <w:rsid w:val="005738E5"/>
    <w:rsid w:val="005A4FCB"/>
    <w:rsid w:val="00695161"/>
    <w:rsid w:val="00703005"/>
    <w:rsid w:val="007334EC"/>
    <w:rsid w:val="00766FC5"/>
    <w:rsid w:val="0079005F"/>
    <w:rsid w:val="007E6A6D"/>
    <w:rsid w:val="00810844"/>
    <w:rsid w:val="00877858"/>
    <w:rsid w:val="008C7BA6"/>
    <w:rsid w:val="008F5705"/>
    <w:rsid w:val="00983F97"/>
    <w:rsid w:val="00B305D8"/>
    <w:rsid w:val="00C555AA"/>
    <w:rsid w:val="00C825E2"/>
    <w:rsid w:val="00CB4E6E"/>
    <w:rsid w:val="00D005E2"/>
    <w:rsid w:val="00D6603F"/>
    <w:rsid w:val="00E23E15"/>
    <w:rsid w:val="00E26AAF"/>
    <w:rsid w:val="00F554E4"/>
    <w:rsid w:val="00F9477A"/>
    <w:rsid w:val="3AA9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294</Words>
  <Characters>1677</Characters>
  <Lines>13</Lines>
  <Paragraphs>3</Paragraphs>
  <TotalTime>8</TotalTime>
  <ScaleCrop>false</ScaleCrop>
  <LinksUpToDate>false</LinksUpToDate>
  <CharactersWithSpaces>1968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2019-03-10T04:30:00Z</dcterms:created>
  <dc:creator>黄克勤</dc:creator>
  <cp:lastModifiedBy>Administrator</cp:lastModifiedBy>
  <dcterms:modified xsi:type="dcterms:W3CDTF">2019-03-10T13:41:09Z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