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</w:rPr>
        <w:t>邳州市人民法院招聘法官助理</w:t>
      </w:r>
    </w:p>
    <w:p>
      <w:pPr>
        <w:jc w:val="center"/>
        <w:rPr>
          <w:rFonts w:ascii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</w:rPr>
        <w:t>报</w:t>
      </w:r>
      <w:r>
        <w:rPr>
          <w:rFonts w:ascii="宋体" w:hAnsi="宋体" w:cs="宋体"/>
          <w:b/>
          <w:bCs/>
          <w:kern w:val="0"/>
          <w:sz w:val="40"/>
          <w:szCs w:val="40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40"/>
          <w:szCs w:val="40"/>
        </w:rPr>
        <w:t>名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  <w:t>登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  <w:t>记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40"/>
          <w:szCs w:val="40"/>
        </w:rPr>
        <w:t>表</w:t>
      </w:r>
    </w:p>
    <w:tbl>
      <w:tblPr>
        <w:tblStyle w:val="5"/>
        <w:tblpPr w:leftFromText="180" w:rightFromText="180" w:vertAnchor="text" w:horzAnchor="margin" w:tblpY="134"/>
        <w:tblW w:w="90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418"/>
        <w:gridCol w:w="851"/>
        <w:gridCol w:w="850"/>
        <w:gridCol w:w="75"/>
        <w:gridCol w:w="1059"/>
        <w:gridCol w:w="502"/>
        <w:gridCol w:w="515"/>
        <w:gridCol w:w="1120"/>
        <w:gridCol w:w="9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照</w:t>
            </w:r>
            <w:r>
              <w:rPr>
                <w:rFonts w:asci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籍贯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2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毕业时间　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1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Calibri" w:cs="宋体"/>
                <w:kern w:val="0"/>
                <w:sz w:val="22"/>
                <w:szCs w:val="21"/>
              </w:rPr>
              <w:t>法律资格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Calibri" w:cs="宋体"/>
                <w:kern w:val="0"/>
                <w:sz w:val="22"/>
                <w:szCs w:val="21"/>
              </w:rPr>
              <w:t>考试成绩</w:t>
            </w:r>
          </w:p>
        </w:tc>
        <w:tc>
          <w:tcPr>
            <w:tcW w:w="31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法律资格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家庭详细地址</w:t>
            </w:r>
          </w:p>
        </w:tc>
        <w:tc>
          <w:tcPr>
            <w:tcW w:w="31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本人简历及其它说明（从高中开始填起）</w:t>
            </w:r>
          </w:p>
        </w:tc>
        <w:tc>
          <w:tcPr>
            <w:tcW w:w="73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家庭主要成员及重要社会关系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称</w:t>
            </w:r>
            <w:r>
              <w:rPr>
                <w:rFonts w:ascii="宋体" w:cs="宋体"/>
                <w:kern w:val="0"/>
              </w:rPr>
              <w:t xml:space="preserve"> </w:t>
            </w:r>
            <w:r>
              <w:rPr>
                <w:rFonts w:hint="eastAsia" w:ascii="宋体" w:cs="宋体"/>
                <w:kern w:val="0"/>
              </w:rPr>
              <w:t>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姓</w:t>
            </w:r>
            <w:r>
              <w:rPr>
                <w:rFonts w:ascii="宋体" w:cs="宋体"/>
                <w:kern w:val="0"/>
              </w:rPr>
              <w:t xml:space="preserve"> </w:t>
            </w:r>
            <w:r>
              <w:rPr>
                <w:rFonts w:hint="eastAsia" w:ascii="宋体" w:cs="宋体"/>
                <w:kern w:val="0"/>
              </w:rPr>
              <w:t>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出生年月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工作单位及职务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备</w:t>
            </w:r>
            <w:r>
              <w:rPr>
                <w:rFonts w:ascii="宋体" w:cs="宋体"/>
                <w:kern w:val="0"/>
              </w:rPr>
              <w:t xml:space="preserve"> </w:t>
            </w:r>
            <w:r>
              <w:rPr>
                <w:rFonts w:hint="eastAsia" w:ascii="宋体" w:cs="宋体"/>
                <w:kern w:val="0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90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本人承诺以上信息真实，如有虚假，责任自负。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　　　　　　　　　　　　　　　　考生签名：　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　　　　　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90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资格审查意见：</w:t>
            </w:r>
          </w:p>
        </w:tc>
      </w:tr>
    </w:tbl>
    <w:p>
      <w:pPr>
        <w:ind w:right="26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134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3693C"/>
    <w:rsid w:val="20C3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2018-12-29T03:19:00Z</dcterms:created>
  <dc:creator>Administrator</dc:creator>
  <cp:lastModifiedBy>Administrator</cp:lastModifiedBy>
  <dcterms:modified xsi:type="dcterms:W3CDTF">2018-12-29T03:20:36Z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