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附件1</w:t>
      </w:r>
    </w:p>
    <w:p>
      <w:pPr>
        <w:spacing w:line="480" w:lineRule="exac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官渡区招聘人社政务分中心等相关单位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2018年辅助性用工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报名与资格审查表</w:t>
      </w:r>
      <w:bookmarkEnd w:id="0"/>
    </w:p>
    <w:p>
      <w:pPr>
        <w:spacing w:line="480" w:lineRule="exact"/>
        <w:ind w:firstLine="482" w:firstLineChars="200"/>
        <w:jc w:val="left"/>
        <w:rPr>
          <w:rFonts w:ascii="仿宋_GB2312" w:hAnsi="宋体" w:eastAsia="仿宋_GB2312"/>
          <w:b/>
          <w:color w:val="000000"/>
          <w:sz w:val="24"/>
        </w:rPr>
      </w:pPr>
      <w:r>
        <w:rPr>
          <w:rFonts w:hint="eastAsia" w:ascii="仿宋_GB2312" w:hAnsi="宋体" w:eastAsia="仿宋_GB2312"/>
          <w:b/>
          <w:color w:val="000000"/>
          <w:sz w:val="24"/>
        </w:rPr>
        <w:t>报考单位：</w:t>
      </w:r>
    </w:p>
    <w:tbl>
      <w:tblPr>
        <w:tblStyle w:val="5"/>
        <w:tblW w:w="8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1080"/>
        <w:gridCol w:w="719"/>
        <w:gridCol w:w="898"/>
        <w:gridCol w:w="359"/>
        <w:gridCol w:w="719"/>
        <w:gridCol w:w="359"/>
        <w:gridCol w:w="1653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姓    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性别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出生年月</w:t>
            </w:r>
          </w:p>
        </w:tc>
        <w:tc>
          <w:tcPr>
            <w:tcW w:w="201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750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政治面貌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民族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籍    贯</w:t>
            </w:r>
          </w:p>
        </w:tc>
        <w:tc>
          <w:tcPr>
            <w:tcW w:w="201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75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身份证号</w:t>
            </w:r>
          </w:p>
        </w:tc>
        <w:tc>
          <w:tcPr>
            <w:tcW w:w="2697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毕业院校</w:t>
            </w:r>
          </w:p>
        </w:tc>
        <w:tc>
          <w:tcPr>
            <w:tcW w:w="201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75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学    历</w:t>
            </w:r>
          </w:p>
        </w:tc>
        <w:tc>
          <w:tcPr>
            <w:tcW w:w="2697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学    位</w:t>
            </w:r>
          </w:p>
        </w:tc>
        <w:tc>
          <w:tcPr>
            <w:tcW w:w="201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75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所学专业</w:t>
            </w:r>
          </w:p>
        </w:tc>
        <w:tc>
          <w:tcPr>
            <w:tcW w:w="2697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毕业时间</w:t>
            </w:r>
          </w:p>
        </w:tc>
        <w:tc>
          <w:tcPr>
            <w:tcW w:w="2012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750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联系电话</w:t>
            </w:r>
          </w:p>
        </w:tc>
        <w:tc>
          <w:tcPr>
            <w:tcW w:w="2697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住    址</w:t>
            </w:r>
          </w:p>
        </w:tc>
        <w:tc>
          <w:tcPr>
            <w:tcW w:w="3762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720" w:type="dxa"/>
            <w:gridSpan w:val="9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720" w:type="dxa"/>
            <w:gridSpan w:val="9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  <w:jc w:val="center"/>
        </w:trPr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初审意见</w:t>
            </w:r>
          </w:p>
        </w:tc>
        <w:tc>
          <w:tcPr>
            <w:tcW w:w="3056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经办人：</w:t>
            </w:r>
          </w:p>
          <w:p>
            <w:pPr>
              <w:spacing w:line="480" w:lineRule="exact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年   月   日</w:t>
            </w: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终审意见</w:t>
            </w:r>
          </w:p>
        </w:tc>
        <w:tc>
          <w:tcPr>
            <w:tcW w:w="3403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领导（签字）：</w:t>
            </w:r>
          </w:p>
          <w:p>
            <w:pPr>
              <w:spacing w:line="480" w:lineRule="exac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>签章：</w:t>
            </w:r>
          </w:p>
          <w:p>
            <w:pPr>
              <w:spacing w:line="480" w:lineRule="exact"/>
              <w:ind w:left="210" w:hanging="210" w:hangingChars="100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Cs w:val="21"/>
              </w:rPr>
              <w:t xml:space="preserve">              年   月   日</w:t>
            </w:r>
          </w:p>
        </w:tc>
      </w:tr>
    </w:tbl>
    <w:p>
      <w:pPr>
        <w:spacing w:line="240" w:lineRule="atLeast"/>
        <w:jc w:val="center"/>
        <w:rPr>
          <w:rFonts w:hint="eastAsia" w:ascii="仿宋_GB2312" w:eastAsia="仿宋_GB2312"/>
          <w:b/>
          <w:color w:val="000000"/>
          <w:sz w:val="32"/>
        </w:rPr>
      </w:pPr>
    </w:p>
    <w:p>
      <w:pPr>
        <w:spacing w:line="240" w:lineRule="atLeast"/>
        <w:jc w:val="center"/>
        <w:rPr>
          <w:rFonts w:hint="eastAsia" w:ascii="仿宋_GB2312" w:eastAsia="仿宋_GB2312"/>
          <w:b/>
          <w:color w:val="000000"/>
          <w:sz w:val="32"/>
        </w:rPr>
      </w:pPr>
    </w:p>
    <w:p>
      <w:pPr>
        <w:spacing w:line="240" w:lineRule="atLeast"/>
        <w:jc w:val="center"/>
        <w:rPr>
          <w:rFonts w:hint="eastAsia" w:ascii="仿宋_GB2312" w:eastAsia="仿宋_GB2312"/>
          <w:b/>
          <w:color w:val="000000"/>
          <w:sz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9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vbGRr0QAAAAIBAAAPAAAAAAAA&#10;AAEAIAAAACIAAABkcnMvZG93bnJldi54bWxQSwECFAAUAAAACACHTuJAErx1IRkCAAASBAAADgAA&#10;AAAAAAABACAAAAAg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9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72C48"/>
    <w:rsid w:val="53B72C4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昆明市官渡区党政机关单位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2018-11-26T02:15:00Z</dcterms:created>
  <dc:creator>一句离卜开1411280611</dc:creator>
  <cp:lastModifiedBy>一句离卜开1411280611</cp:lastModifiedBy>
  <dcterms:modified xsi:type="dcterms:W3CDTF">2018-11-26T02:16:47Z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