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spacing w:val="2"/>
          <w:w w:val="81"/>
          <w:kern w:val="0"/>
          <w:sz w:val="36"/>
          <w:szCs w:val="36"/>
          <w:fitText w:val="7401" w:id="0"/>
        </w:rPr>
        <w:t>衡南县纪委监委</w:t>
      </w:r>
      <w:bookmarkStart w:id="0" w:name="_GoBack"/>
      <w:bookmarkEnd w:id="0"/>
      <w:r>
        <w:rPr>
          <w:rFonts w:hint="eastAsia"/>
          <w:b/>
          <w:bCs/>
          <w:spacing w:val="2"/>
          <w:w w:val="81"/>
          <w:kern w:val="0"/>
          <w:sz w:val="36"/>
          <w:szCs w:val="36"/>
          <w:fitText w:val="7401" w:id="0"/>
        </w:rPr>
        <w:t>公开选调工作人员跟班学习报名</w:t>
      </w:r>
      <w:r>
        <w:rPr>
          <w:rFonts w:hint="eastAsia"/>
          <w:b/>
          <w:bCs/>
          <w:spacing w:val="-21"/>
          <w:w w:val="81"/>
          <w:kern w:val="0"/>
          <w:sz w:val="36"/>
          <w:szCs w:val="36"/>
          <w:fitText w:val="7401" w:id="0"/>
        </w:rPr>
        <w:t>表</w:t>
      </w:r>
    </w:p>
    <w:tbl>
      <w:tblPr>
        <w:tblStyle w:val="3"/>
        <w:tblW w:w="9150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217"/>
        <w:gridCol w:w="1217"/>
        <w:gridCol w:w="956"/>
        <w:gridCol w:w="261"/>
        <w:gridCol w:w="1218"/>
        <w:gridCol w:w="113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  岁）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5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5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5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 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间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5170" w:type="dxa"/>
            <w:gridSpan w:val="5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4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 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95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95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位及职务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953" w:type="dxa"/>
            <w:gridSpan w:val="3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奖惩及近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三年年度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考核情况</w:t>
            </w:r>
          </w:p>
        </w:tc>
        <w:tc>
          <w:tcPr>
            <w:tcW w:w="7604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4" w:hRule="atLeast"/>
        </w:trPr>
        <w:tc>
          <w:tcPr>
            <w:tcW w:w="1546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04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/>
        </w:rPr>
      </w:pPr>
    </w:p>
    <w:tbl>
      <w:tblPr>
        <w:tblStyle w:val="3"/>
        <w:tblpPr w:leftFromText="180" w:rightFromText="180" w:vertAnchor="text" w:horzAnchor="page" w:tblpX="1463" w:tblpY="12"/>
        <w:tblOverlap w:val="never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888"/>
        <w:gridCol w:w="1362"/>
        <w:gridCol w:w="1072"/>
        <w:gridCol w:w="1260"/>
        <w:gridCol w:w="1380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</w:trPr>
        <w:tc>
          <w:tcPr>
            <w:tcW w:w="826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能体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业绩</w:t>
            </w:r>
          </w:p>
        </w:tc>
        <w:tc>
          <w:tcPr>
            <w:tcW w:w="8342" w:type="dxa"/>
            <w:gridSpan w:val="6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（可附加页）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26" w:type="dxa"/>
            <w:vMerge w:val="restart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以及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6" w:type="dxa"/>
            <w:vMerge w:val="continue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8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26" w:type="dxa"/>
            <w:vMerge w:val="continue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8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26" w:type="dxa"/>
            <w:vMerge w:val="continue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8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26" w:type="dxa"/>
            <w:vMerge w:val="continue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8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26" w:type="dxa"/>
            <w:vMerge w:val="continue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8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826" w:type="dxa"/>
            <w:vMerge w:val="continue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8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26" w:type="dxa"/>
            <w:vMerge w:val="restart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方式</w:t>
            </w:r>
          </w:p>
        </w:tc>
        <w:tc>
          <w:tcPr>
            <w:tcW w:w="8342" w:type="dxa"/>
            <w:gridSpan w:val="6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26" w:type="dxa"/>
            <w:vMerge w:val="continue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342" w:type="dxa"/>
            <w:gridSpan w:val="6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</w:trPr>
        <w:tc>
          <w:tcPr>
            <w:tcW w:w="826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党委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（党组）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342" w:type="dxa"/>
            <w:gridSpan w:val="6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（公章）</w:t>
            </w: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3242E"/>
    <w:rsid w:val="071F0DE8"/>
    <w:rsid w:val="26C443AC"/>
    <w:rsid w:val="6693242E"/>
    <w:rsid w:val="789227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2018-03-21T08:27:00Z</dcterms:created>
  <dc:creator>xht</dc:creator>
  <cp:lastModifiedBy>xht</cp:lastModifiedBy>
  <dcterms:modified xsi:type="dcterms:W3CDTF">2018-11-21T03:01:57Z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