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20" w:lineRule="atLeast"/>
        <w:ind w:left="0" w:right="0"/>
        <w:jc w:val="left"/>
        <w:rPr>
          <w:rFonts w:ascii="Arial" w:hAnsi="Arial" w:cs="Arial"/>
          <w:color w:val="000000"/>
          <w:sz w:val="28"/>
          <w:szCs w:val="28"/>
        </w:rPr>
      </w:pPr>
      <w:r>
        <w:rPr>
          <w:rFonts w:hint="default" w:ascii="Arial" w:hAnsi="Arial" w:eastAsia="宋体" w:cs="Arial"/>
          <w:b/>
          <w:color w:val="000000"/>
          <w:kern w:val="0"/>
          <w:sz w:val="28"/>
          <w:szCs w:val="28"/>
          <w:bdr w:val="none" w:color="auto" w:sz="0" w:space="0"/>
          <w:shd w:val="clear" w:fill="FFFFFF"/>
          <w:lang w:val="en-US" w:eastAsia="zh-CN" w:bidi="ar"/>
        </w:rPr>
        <w:t>（一）招聘人数及岗位</w:t>
      </w:r>
    </w:p>
    <w:tbl>
      <w:tblPr>
        <w:tblW w:w="8361" w:type="dxa"/>
        <w:jc w:val="center"/>
        <w:tblCellSpacing w:w="15" w:type="dxa"/>
        <w:tblInd w:w="18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89"/>
        <w:gridCol w:w="1341"/>
        <w:gridCol w:w="745"/>
        <w:gridCol w:w="1276"/>
        <w:gridCol w:w="2402"/>
        <w:gridCol w:w="1808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74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岗位代码</w:t>
            </w:r>
          </w:p>
        </w:tc>
        <w:tc>
          <w:tcPr>
            <w:tcW w:w="131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招聘岗位</w:t>
            </w:r>
          </w:p>
        </w:tc>
        <w:tc>
          <w:tcPr>
            <w:tcW w:w="715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招聘人数</w:t>
            </w:r>
          </w:p>
        </w:tc>
        <w:tc>
          <w:tcPr>
            <w:tcW w:w="1246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学历要求</w:t>
            </w:r>
          </w:p>
        </w:tc>
        <w:tc>
          <w:tcPr>
            <w:tcW w:w="2372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专业及要求</w:t>
            </w:r>
          </w:p>
        </w:tc>
        <w:tc>
          <w:tcPr>
            <w:tcW w:w="1763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b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其他要求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74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101</w:t>
            </w:r>
          </w:p>
        </w:tc>
        <w:tc>
          <w:tcPr>
            <w:tcW w:w="131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综合岗</w:t>
            </w:r>
          </w:p>
        </w:tc>
        <w:tc>
          <w:tcPr>
            <w:tcW w:w="715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1246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2372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政治与社会类、中文类、新闻类</w:t>
            </w:r>
          </w:p>
        </w:tc>
        <w:tc>
          <w:tcPr>
            <w:tcW w:w="1763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 28周岁以内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74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102</w:t>
            </w:r>
          </w:p>
        </w:tc>
        <w:tc>
          <w:tcPr>
            <w:tcW w:w="131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业务岗1</w:t>
            </w:r>
          </w:p>
        </w:tc>
        <w:tc>
          <w:tcPr>
            <w:tcW w:w="715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246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2372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计算机科学与技术专业、信息管理与信息系统专业、计算机应用技术专业、计算机网络技术专业、计算机信息管理专业</w:t>
            </w:r>
          </w:p>
        </w:tc>
        <w:tc>
          <w:tcPr>
            <w:tcW w:w="1763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28周岁以内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74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103</w:t>
            </w:r>
          </w:p>
        </w:tc>
        <w:tc>
          <w:tcPr>
            <w:tcW w:w="131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业务岗2</w:t>
            </w:r>
          </w:p>
        </w:tc>
        <w:tc>
          <w:tcPr>
            <w:tcW w:w="715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246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2372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数学与统计类、经济与贸易类</w:t>
            </w:r>
          </w:p>
        </w:tc>
        <w:tc>
          <w:tcPr>
            <w:tcW w:w="1763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28周岁以内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744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104</w:t>
            </w:r>
          </w:p>
        </w:tc>
        <w:tc>
          <w:tcPr>
            <w:tcW w:w="1311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会计岗</w:t>
            </w:r>
          </w:p>
        </w:tc>
        <w:tc>
          <w:tcPr>
            <w:tcW w:w="715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246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全日制大专及以上</w:t>
            </w:r>
          </w:p>
        </w:tc>
        <w:tc>
          <w:tcPr>
            <w:tcW w:w="2372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会计与审计类</w:t>
            </w:r>
          </w:p>
        </w:tc>
        <w:tc>
          <w:tcPr>
            <w:tcW w:w="1763" w:type="dxa"/>
            <w:shd w:val="clear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center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1.28周岁以内；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3" w:lineRule="atLeast"/>
              <w:ind w:left="0" w:right="0"/>
              <w:jc w:val="left"/>
              <w:rPr>
                <w:rFonts w:hint="default" w:ascii="Arial" w:hAnsi="Arial" w:cs="Arial"/>
                <w:color w:val="333333"/>
                <w:sz w:val="18"/>
                <w:szCs w:val="18"/>
              </w:rPr>
            </w:pPr>
            <w:r>
              <w:rPr>
                <w:rFonts w:hint="default" w:ascii="Arial" w:hAnsi="Arial" w:eastAsia="宋体" w:cs="Arial"/>
                <w:color w:val="333333"/>
                <w:kern w:val="0"/>
                <w:sz w:val="18"/>
                <w:szCs w:val="18"/>
                <w:bdr w:val="none" w:color="auto" w:sz="0" w:space="0"/>
                <w:lang w:val="en-US" w:eastAsia="zh-CN" w:bidi="ar"/>
              </w:rPr>
              <w:t>2.具有会计从业资格证或会计初级及以上职称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150" w:beforeAutospacing="0" w:after="150" w:afterAutospacing="0" w:line="420" w:lineRule="atLeast"/>
        <w:ind w:left="0" w:right="0"/>
        <w:jc w:val="left"/>
        <w:rPr>
          <w:rFonts w:hint="default" w:ascii="Arial" w:hAnsi="Arial" w:cs="Arial"/>
          <w:color w:val="000000"/>
          <w:sz w:val="28"/>
          <w:szCs w:val="28"/>
        </w:rPr>
      </w:pPr>
      <w:r>
        <w:rPr>
          <w:rFonts w:hint="default" w:ascii="Arial" w:hAnsi="Arial" w:eastAsia="宋体" w:cs="Arial"/>
          <w:color w:val="000000"/>
          <w:kern w:val="0"/>
          <w:sz w:val="28"/>
          <w:szCs w:val="28"/>
          <w:bdr w:val="none" w:color="auto" w:sz="0" w:space="0"/>
          <w:shd w:val="clear" w:fill="FFFFFF"/>
          <w:lang w:val="en-US" w:eastAsia="zh-CN" w:bidi="ar"/>
        </w:rPr>
        <w:t>　　注：专业设置分类参照《江西省2018年度考试录用公务员专业条件设置指导目录》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714596"/>
    <w:rsid w:val="11714596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FollowedHyperlink"/>
    <w:basedOn w:val="2"/>
    <w:uiPriority w:val="0"/>
    <w:rPr>
      <w:color w:val="333333"/>
      <w:u w:val="none"/>
    </w:rPr>
  </w:style>
  <w:style w:type="character" w:styleId="4">
    <w:name w:val="HTML Acronym"/>
    <w:basedOn w:val="2"/>
    <w:uiPriority w:val="0"/>
    <w:rPr>
      <w:bdr w:val="none" w:color="auto" w:sz="0" w:space="0"/>
    </w:rPr>
  </w:style>
  <w:style w:type="character" w:styleId="5">
    <w:name w:val="Hyperlink"/>
    <w:basedOn w:val="2"/>
    <w:uiPriority w:val="0"/>
    <w:rPr>
      <w:color w:val="333333"/>
      <w:u w:val="none"/>
    </w:rPr>
  </w:style>
  <w:style w:type="character" w:styleId="6">
    <w:name w:val="HTML Code"/>
    <w:basedOn w:val="2"/>
    <w:uiPriority w:val="0"/>
    <w:rPr>
      <w:rFonts w:ascii="Courier New" w:hAnsi="Courier New"/>
      <w:sz w:val="20"/>
      <w:bdr w:val="none" w:color="auto" w:sz="0" w:space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1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2018-08-29T09:02:00Z</dcterms:created>
  <dc:creator> 米 米 </dc:creator>
  <cp:lastModifiedBy> 米 米 </cp:lastModifiedBy>
  <dcterms:modified xsi:type="dcterms:W3CDTF">2018-08-29T09:05:43Z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