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智能</w:t>
      </w:r>
      <w:r w:rsidR="00D03C82">
        <w:rPr>
          <w:rFonts w:ascii="宋体" w:hAnsi="宋体" w:cs="Arial" w:hint="eastAsia"/>
          <w:color w:val="333333"/>
          <w:kern w:val="0"/>
          <w:szCs w:val="24"/>
        </w:rPr>
        <w:t>图像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D03C82">
        <w:rPr>
          <w:rFonts w:ascii="宋体" w:hAnsi="宋体" w:cs="Arial"/>
          <w:bCs/>
          <w:color w:val="333333"/>
          <w:kern w:val="0"/>
          <w:szCs w:val="24"/>
        </w:rPr>
        <w:t>5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D03C82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图像内容理解与分析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算法</w:t>
            </w:r>
            <w:r w:rsidR="00620CDA"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副</w:t>
            </w:r>
            <w:proofErr w:type="gramEnd"/>
            <w:r w:rsidR="003F50A1"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主任工程师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5912B5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3F50A1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3F50A1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D03C82" w:rsidRPr="00034B2B" w:rsidRDefault="00034B2B" w:rsidP="00034B2B">
            <w:pPr>
              <w:pStyle w:val="af"/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034B2B">
              <w:rPr>
                <w:rFonts w:asciiTheme="minorEastAsia" w:hAnsiTheme="minorEastAsia" w:hint="eastAsia"/>
                <w:sz w:val="24"/>
                <w:szCs w:val="24"/>
              </w:rPr>
              <w:t>负责独立带领团队完成视频内容理解与分析相关算法的设计、编码、测试与封装等工作</w:t>
            </w:r>
            <w:r w:rsidR="004C67C3"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 w:rsidR="004C67C3" w:rsidRPr="004C67C3">
              <w:rPr>
                <w:rFonts w:asciiTheme="minorEastAsia" w:hAnsiTheme="minorEastAsia" w:hint="eastAsia"/>
                <w:sz w:val="24"/>
                <w:szCs w:val="24"/>
              </w:rPr>
              <w:t>包括但不局限于图像识别、检测、image caption、Multimodal等方向</w:t>
            </w:r>
            <w:r w:rsidR="004C67C3"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  <w:r w:rsidR="004C67C3" w:rsidRPr="00034B2B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</w:p>
          <w:p w:rsidR="004C67C3" w:rsidRDefault="004C67C3" w:rsidP="004C67C3">
            <w:pPr>
              <w:pStyle w:val="af"/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4C67C3">
              <w:rPr>
                <w:rFonts w:asciiTheme="minorEastAsia" w:hAnsiTheme="minorEastAsia"/>
                <w:sz w:val="24"/>
                <w:szCs w:val="24"/>
              </w:rPr>
              <w:t>对实际业务场景中遇到的问题进行分析、算法设计、研发以</w:t>
            </w:r>
            <w:bookmarkStart w:id="0" w:name="_GoBack"/>
            <w:bookmarkEnd w:id="0"/>
            <w:r w:rsidRPr="004C67C3">
              <w:rPr>
                <w:rFonts w:asciiTheme="minorEastAsia" w:hAnsiTheme="minorEastAsia"/>
                <w:sz w:val="24"/>
                <w:szCs w:val="24"/>
              </w:rPr>
              <w:t>及推动上线等工作； </w:t>
            </w:r>
          </w:p>
          <w:p w:rsidR="00034B2B" w:rsidRDefault="004C67C3" w:rsidP="004C67C3">
            <w:pPr>
              <w:pStyle w:val="af"/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4C67C3">
              <w:rPr>
                <w:rFonts w:asciiTheme="minorEastAsia" w:hAnsiTheme="minorEastAsia"/>
                <w:sz w:val="24"/>
                <w:szCs w:val="24"/>
              </w:rPr>
              <w:t>跟踪视觉方向前沿的算法理论，并且将优秀的算法应用到业务场景中，提升业务效果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:rsidR="004C67C3" w:rsidRPr="004C67C3" w:rsidRDefault="004C67C3" w:rsidP="004C67C3">
            <w:pPr>
              <w:pStyle w:val="af"/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4C67C3">
              <w:rPr>
                <w:rFonts w:asciiTheme="minorEastAsia" w:hAnsiTheme="minorEastAsia" w:hint="eastAsia"/>
                <w:sz w:val="24"/>
                <w:szCs w:val="24"/>
              </w:rPr>
              <w:t>积极培养设计人员，完成设计、评估及分析等工作任务的分解与协调，解决设计中面临的普遍性技术问题；</w:t>
            </w:r>
          </w:p>
          <w:p w:rsidR="004C67C3" w:rsidRPr="004C67C3" w:rsidRDefault="004C67C3" w:rsidP="004C67C3">
            <w:pPr>
              <w:pStyle w:val="af"/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4C67C3">
              <w:rPr>
                <w:rFonts w:asciiTheme="minorEastAsia" w:hAnsiTheme="minorEastAsia" w:hint="eastAsia"/>
                <w:sz w:val="24"/>
                <w:szCs w:val="24"/>
              </w:rPr>
              <w:t>配合项目负责人完成项目中相关工作；</w:t>
            </w:r>
          </w:p>
          <w:p w:rsidR="000D6F61" w:rsidRPr="003F50A1" w:rsidRDefault="004C67C3" w:rsidP="004C67C3">
            <w:pPr>
              <w:pStyle w:val="af"/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 w:rsidRPr="004C67C3">
              <w:rPr>
                <w:rFonts w:asciiTheme="minorEastAsia" w:hAnsiTheme="minorEastAsia" w:hint="eastAsia"/>
                <w:sz w:val="24"/>
                <w:szCs w:val="24"/>
              </w:rPr>
              <w:t>完成项目负责人、副所长和所</w:t>
            </w:r>
            <w:r>
              <w:rPr>
                <w:rFonts w:asciiTheme="minorEastAsia" w:hAnsiTheme="minorEastAsia" w:hint="eastAsia"/>
                <w:szCs w:val="24"/>
              </w:rPr>
              <w:t>长交办的其他紧急性工作。</w:t>
            </w:r>
          </w:p>
        </w:tc>
      </w:tr>
      <w:tr w:rsidR="000D6F61" w:rsidRPr="0088468A" w:rsidTr="00263E5D">
        <w:trPr>
          <w:trHeight w:val="1171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D03C82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</w:t>
            </w:r>
            <w:r w:rsidR="00BD451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D03C82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计算机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6B68F8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8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/</w:t>
            </w:r>
            <w:r w:rsidR="006B68F8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6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F4580C">
              <w:rPr>
                <w:rFonts w:ascii="宋体" w:hAnsi="宋体" w:cs="宋体" w:hint="eastAsia"/>
                <w:color w:val="333333"/>
                <w:kern w:val="0"/>
                <w:szCs w:val="24"/>
              </w:rPr>
              <w:t>（</w:t>
            </w:r>
            <w:r w:rsidR="00764B8B">
              <w:rPr>
                <w:rFonts w:ascii="宋体" w:hAnsi="宋体" w:cs="宋体" w:hint="eastAsia"/>
                <w:color w:val="333333"/>
                <w:kern w:val="0"/>
                <w:szCs w:val="24"/>
              </w:rPr>
              <w:t>本科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/硕士</w:t>
            </w:r>
            <w:r w:rsidR="00F4580C"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D03C82" w:rsidRPr="0088468A">
              <w:rPr>
                <w:rFonts w:ascii="宋体" w:hAnsi="宋体" w:cs="宋体"/>
                <w:color w:val="333333"/>
                <w:kern w:val="0"/>
                <w:szCs w:val="24"/>
              </w:rPr>
              <w:t xml:space="preserve"> </w:t>
            </w:r>
          </w:p>
        </w:tc>
      </w:tr>
      <w:tr w:rsidR="000D6F61" w:rsidRPr="0088468A" w:rsidTr="00263E5D">
        <w:trPr>
          <w:trHeight w:val="4578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8F8" w:rsidRPr="006B68F8" w:rsidRDefault="006B68F8" w:rsidP="006B68F8">
            <w:pPr>
              <w:ind w:firstLineChars="0" w:firstLine="0"/>
              <w:rPr>
                <w:rFonts w:asciiTheme="minorEastAsia" w:hAnsiTheme="minorEastAsia"/>
                <w:b/>
                <w:szCs w:val="24"/>
              </w:rPr>
            </w:pPr>
            <w:r w:rsidRPr="006B68F8">
              <w:rPr>
                <w:rFonts w:asciiTheme="minorEastAsia" w:hAnsiTheme="minorEastAsia" w:hint="eastAsia"/>
                <w:b/>
                <w:szCs w:val="24"/>
              </w:rPr>
              <w:t>能力素质要求：</w:t>
            </w:r>
          </w:p>
          <w:p w:rsidR="00D03C82" w:rsidRPr="002639FC" w:rsidRDefault="00CC7C15" w:rsidP="00D03C82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D03C82" w:rsidRPr="002639FC">
              <w:rPr>
                <w:rFonts w:asciiTheme="minorEastAsia" w:hAnsiTheme="minorEastAsia" w:hint="eastAsia"/>
                <w:szCs w:val="21"/>
              </w:rPr>
              <w:t>）拥有</w:t>
            </w:r>
            <w:r w:rsidR="00D03C82" w:rsidRPr="002639FC">
              <w:rPr>
                <w:rFonts w:asciiTheme="minorEastAsia" w:hAnsiTheme="minorEastAsia"/>
                <w:szCs w:val="21"/>
              </w:rPr>
              <w:t>计算机或相关专业本科及以上学历</w:t>
            </w:r>
            <w:r w:rsidR="00D03C82">
              <w:rPr>
                <w:rFonts w:asciiTheme="minorEastAsia" w:hAnsiTheme="minorEastAsia" w:hint="eastAsia"/>
                <w:szCs w:val="21"/>
              </w:rPr>
              <w:t>，熟练</w:t>
            </w:r>
            <w:r w:rsidR="00D03C82">
              <w:rPr>
                <w:rFonts w:asciiTheme="minorEastAsia" w:hAnsiTheme="minorEastAsia"/>
                <w:szCs w:val="21"/>
              </w:rPr>
              <w:t>掌握C\C++\Python</w:t>
            </w:r>
            <w:r w:rsidR="00D03C82">
              <w:rPr>
                <w:rFonts w:asciiTheme="minorEastAsia" w:hAnsiTheme="minorEastAsia" w:hint="eastAsia"/>
                <w:szCs w:val="21"/>
              </w:rPr>
              <w:t>等</w:t>
            </w:r>
            <w:r w:rsidR="00D03C82">
              <w:rPr>
                <w:rFonts w:asciiTheme="minorEastAsia" w:hAnsiTheme="minorEastAsia"/>
                <w:szCs w:val="21"/>
              </w:rPr>
              <w:t>编程语言，</w:t>
            </w:r>
            <w:r w:rsidR="00D03C82">
              <w:rPr>
                <w:rFonts w:asciiTheme="minorEastAsia" w:hAnsiTheme="minorEastAsia" w:hint="eastAsia"/>
                <w:szCs w:val="21"/>
              </w:rPr>
              <w:t>对OPENCV、</w:t>
            </w:r>
            <w:r w:rsidR="00D03C82">
              <w:rPr>
                <w:rFonts w:asciiTheme="minorEastAsia" w:hAnsiTheme="minorEastAsia"/>
                <w:szCs w:val="21"/>
              </w:rPr>
              <w:t>Matlab等工具</w:t>
            </w:r>
            <w:r w:rsidR="00D03C82">
              <w:rPr>
                <w:rFonts w:asciiTheme="minorEastAsia" w:hAnsiTheme="minorEastAsia" w:hint="eastAsia"/>
                <w:szCs w:val="21"/>
              </w:rPr>
              <w:t>有</w:t>
            </w:r>
            <w:r w:rsidR="00D03C82">
              <w:rPr>
                <w:rFonts w:asciiTheme="minorEastAsia" w:hAnsiTheme="minorEastAsia"/>
                <w:szCs w:val="21"/>
              </w:rPr>
              <w:t>较熟练的使用经验；</w:t>
            </w:r>
          </w:p>
          <w:p w:rsidR="00D03C82" w:rsidRPr="002639FC" w:rsidRDefault="00D03C82" w:rsidP="00D03C82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2）本科</w:t>
            </w:r>
            <w:r w:rsidRPr="002639FC">
              <w:rPr>
                <w:rFonts w:asciiTheme="minorEastAsia" w:hAnsiTheme="minorEastAsia"/>
                <w:szCs w:val="21"/>
              </w:rPr>
              <w:t>学历者</w:t>
            </w:r>
            <w:proofErr w:type="gramStart"/>
            <w:r w:rsidRPr="002639FC">
              <w:rPr>
                <w:rFonts w:asciiTheme="minorEastAsia" w:hAnsiTheme="minorEastAsia"/>
                <w:szCs w:val="21"/>
              </w:rPr>
              <w:t>需</w:t>
            </w:r>
            <w:r w:rsidRPr="002639FC">
              <w:rPr>
                <w:rFonts w:asciiTheme="minorEastAsia" w:hAnsiTheme="minorEastAsia" w:hint="eastAsia"/>
                <w:szCs w:val="21"/>
              </w:rPr>
              <w:t>拥有</w:t>
            </w:r>
            <w:proofErr w:type="gramEnd"/>
            <w:r w:rsidRPr="002639FC">
              <w:rPr>
                <w:rFonts w:asciiTheme="minorEastAsia" w:hAnsiTheme="minorEastAsia" w:hint="eastAsia"/>
                <w:szCs w:val="21"/>
              </w:rPr>
              <w:t>至少</w:t>
            </w:r>
            <w:r>
              <w:rPr>
                <w:rFonts w:asciiTheme="minorEastAsia" w:hAnsiTheme="minorEastAsia"/>
                <w:szCs w:val="21"/>
              </w:rPr>
              <w:t>8</w:t>
            </w:r>
            <w:r w:rsidRPr="002639FC">
              <w:rPr>
                <w:rFonts w:asciiTheme="minorEastAsia" w:hAnsiTheme="minorEastAsia" w:hint="eastAsia"/>
                <w:szCs w:val="21"/>
              </w:rPr>
              <w:t>年工作经验，其中图像处理、人工智能、</w:t>
            </w:r>
            <w:r w:rsidRPr="002639FC">
              <w:rPr>
                <w:rFonts w:asciiTheme="minorEastAsia" w:hAnsiTheme="minorEastAsia"/>
                <w:szCs w:val="21"/>
              </w:rPr>
              <w:t>机器学习等</w:t>
            </w:r>
            <w:r w:rsidRPr="002639FC">
              <w:rPr>
                <w:rFonts w:asciiTheme="minorEastAsia" w:hAnsiTheme="minorEastAsia" w:hint="eastAsia"/>
                <w:szCs w:val="21"/>
              </w:rPr>
              <w:t>相关行业从业经验不少于</w:t>
            </w:r>
            <w:r>
              <w:rPr>
                <w:rFonts w:asciiTheme="minorEastAsia" w:hAnsiTheme="minorEastAsia"/>
                <w:szCs w:val="21"/>
              </w:rPr>
              <w:t>6</w:t>
            </w:r>
            <w:r w:rsidRPr="002639FC">
              <w:rPr>
                <w:rFonts w:asciiTheme="minorEastAsia" w:hAnsiTheme="minorEastAsia" w:hint="eastAsia"/>
                <w:szCs w:val="21"/>
              </w:rPr>
              <w:t>年；硕士</w:t>
            </w:r>
            <w:r w:rsidRPr="002639FC">
              <w:rPr>
                <w:rFonts w:asciiTheme="minorEastAsia" w:hAnsiTheme="minorEastAsia"/>
                <w:szCs w:val="21"/>
              </w:rPr>
              <w:t>可适当放宽；</w:t>
            </w:r>
          </w:p>
          <w:p w:rsidR="00D03C82" w:rsidRPr="002639FC" w:rsidRDefault="00D03C82" w:rsidP="00D03C82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/>
                <w:szCs w:val="21"/>
              </w:rPr>
              <w:t>3</w:t>
            </w:r>
            <w:r w:rsidRPr="002639FC">
              <w:rPr>
                <w:rFonts w:asciiTheme="minorEastAsia" w:hAnsiTheme="minorEastAsia" w:hint="eastAsia"/>
                <w:szCs w:val="21"/>
              </w:rPr>
              <w:t>）具有较强的组织和决策能力、良好的沟通协调能力和团队协作能力、较强的抗压能力；</w:t>
            </w:r>
          </w:p>
          <w:p w:rsidR="00D03C82" w:rsidRPr="002639FC" w:rsidRDefault="00D03C82" w:rsidP="00D03C82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/>
                <w:szCs w:val="21"/>
              </w:rPr>
              <w:t>4</w:t>
            </w:r>
            <w:r w:rsidRPr="002639FC">
              <w:rPr>
                <w:rFonts w:asciiTheme="minorEastAsia" w:hAnsiTheme="minorEastAsia" w:hint="eastAsia"/>
                <w:szCs w:val="21"/>
              </w:rPr>
              <w:t>）要求英语至少CET-6以上，并具备良好的听说读写能力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2037E5" w:rsidRPr="00D03C82" w:rsidRDefault="00D03C82" w:rsidP="00D03C82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/>
                <w:szCs w:val="21"/>
              </w:rPr>
              <w:t>5</w:t>
            </w:r>
            <w:r w:rsidRPr="002639FC">
              <w:rPr>
                <w:rFonts w:asciiTheme="minorEastAsia" w:hAnsiTheme="minorEastAsia" w:hint="eastAsia"/>
                <w:szCs w:val="21"/>
              </w:rPr>
              <w:t>）至少具备如下专业研究经验之一：1.</w:t>
            </w:r>
            <w:r>
              <w:rPr>
                <w:rFonts w:asciiTheme="minorEastAsia" w:hAnsiTheme="minorEastAsia" w:hint="eastAsia"/>
                <w:szCs w:val="21"/>
              </w:rPr>
              <w:t>场景</w:t>
            </w:r>
            <w:r>
              <w:rPr>
                <w:rFonts w:asciiTheme="minorEastAsia" w:hAnsiTheme="minorEastAsia"/>
                <w:szCs w:val="21"/>
              </w:rPr>
              <w:t>理解</w:t>
            </w:r>
            <w:r w:rsidRPr="002639FC">
              <w:rPr>
                <w:rFonts w:asciiTheme="minorEastAsia" w:hAnsiTheme="minorEastAsia" w:hint="eastAsia"/>
                <w:szCs w:val="21"/>
              </w:rPr>
              <w:t>算法研究</w:t>
            </w:r>
            <w:r>
              <w:rPr>
                <w:rFonts w:asciiTheme="minorEastAsia" w:hAnsiTheme="minorEastAsia" w:hint="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包括但不限于场景分类、识别、检索</w:t>
            </w:r>
            <w:r w:rsidRPr="002639FC">
              <w:rPr>
                <w:rFonts w:asciiTheme="minorEastAsia" w:hAnsiTheme="minorEastAsia" w:hint="eastAsia"/>
                <w:szCs w:val="21"/>
              </w:rPr>
              <w:t>；2</w:t>
            </w:r>
            <w:r w:rsidRPr="002639FC">
              <w:rPr>
                <w:rFonts w:asciiTheme="minorEastAsia" w:hAnsiTheme="minorEastAsia"/>
                <w:szCs w:val="21"/>
              </w:rPr>
              <w:t>.视频内容分析</w:t>
            </w:r>
            <w:r w:rsidRPr="002639FC">
              <w:rPr>
                <w:rFonts w:asciiTheme="minorEastAsia" w:hAnsiTheme="minorEastAsia" w:hint="eastAsia"/>
                <w:szCs w:val="21"/>
              </w:rPr>
              <w:t>研究</w:t>
            </w:r>
            <w:r>
              <w:rPr>
                <w:rFonts w:asciiTheme="minorEastAsia" w:hAnsiTheme="minorEastAsia" w:hint="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包括但不限于群体</w:t>
            </w:r>
            <w:r>
              <w:rPr>
                <w:rFonts w:asciiTheme="minorEastAsia" w:hAnsiTheme="minorEastAsia" w:hint="eastAsia"/>
                <w:szCs w:val="21"/>
              </w:rPr>
              <w:t>事件分析</w:t>
            </w:r>
            <w:r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 w:hint="eastAsia"/>
                <w:szCs w:val="21"/>
              </w:rPr>
              <w:t>群体</w:t>
            </w:r>
            <w:r>
              <w:rPr>
                <w:rFonts w:asciiTheme="minorEastAsia" w:hAnsiTheme="minorEastAsia"/>
                <w:szCs w:val="21"/>
              </w:rPr>
              <w:t>行为分析、人群密度估计、车辆密度估计、目标跟踪等</w:t>
            </w:r>
            <w:r w:rsidRPr="002639FC">
              <w:rPr>
                <w:rFonts w:asciiTheme="minorEastAsia" w:hAnsiTheme="minorEastAsia"/>
                <w:szCs w:val="21"/>
              </w:rPr>
              <w:t>；</w:t>
            </w:r>
            <w:r w:rsidRPr="002639FC">
              <w:rPr>
                <w:rFonts w:asciiTheme="minorEastAsia" w:hAnsiTheme="minorEastAsia" w:hint="eastAsia"/>
                <w:szCs w:val="21"/>
              </w:rPr>
              <w:t>3.</w:t>
            </w:r>
            <w:r>
              <w:rPr>
                <w:rFonts w:asciiTheme="minorEastAsia" w:hAnsiTheme="minorEastAsia" w:hint="eastAsia"/>
                <w:szCs w:val="21"/>
              </w:rPr>
              <w:t>视频处理</w:t>
            </w:r>
            <w:r>
              <w:rPr>
                <w:rFonts w:asciiTheme="minorEastAsia" w:hAnsiTheme="minorEastAsia"/>
                <w:szCs w:val="21"/>
              </w:rPr>
              <w:t>，包括但不限于</w:t>
            </w:r>
            <w:r>
              <w:rPr>
                <w:rFonts w:asciiTheme="minorEastAsia" w:hAnsiTheme="minorEastAsia" w:hint="eastAsia"/>
                <w:szCs w:val="21"/>
              </w:rPr>
              <w:t>视频</w:t>
            </w:r>
            <w:r>
              <w:rPr>
                <w:rFonts w:asciiTheme="minorEastAsia" w:hAnsiTheme="minorEastAsia"/>
                <w:szCs w:val="21"/>
              </w:rPr>
              <w:t>去抖动、去雾、去噪声、超分辨率、</w:t>
            </w:r>
            <w:proofErr w:type="gramStart"/>
            <w:r>
              <w:rPr>
                <w:rFonts w:asciiTheme="minorEastAsia" w:hAnsiTheme="minorEastAsia"/>
                <w:szCs w:val="21"/>
              </w:rPr>
              <w:t>超帧率</w:t>
            </w:r>
            <w:proofErr w:type="gramEnd"/>
            <w:r>
              <w:rPr>
                <w:rFonts w:asciiTheme="minorEastAsia" w:hAnsiTheme="minorEastAsia"/>
                <w:szCs w:val="21"/>
              </w:rPr>
              <w:t>、内容合成</w:t>
            </w:r>
            <w:r w:rsidRPr="002639FC">
              <w:rPr>
                <w:rFonts w:asciiTheme="minorEastAsia" w:hAnsiTheme="minorEastAsia" w:hint="eastAsia"/>
                <w:szCs w:val="21"/>
              </w:rPr>
              <w:t>。</w:t>
            </w:r>
          </w:p>
        </w:tc>
      </w:tr>
      <w:tr w:rsidR="004848F1" w:rsidRPr="0088468A" w:rsidTr="00263E5D">
        <w:trPr>
          <w:trHeight w:val="502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263E5D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  <w:sz w:val="21"/>
                <w:szCs w:val="21"/>
              </w:rPr>
            </w:pPr>
            <w:r w:rsidRPr="00263E5D">
              <w:rPr>
                <w:rFonts w:ascii="宋体" w:hAnsi="宋体" w:cs="宋体" w:hint="eastAsia"/>
                <w:b/>
                <w:bCs/>
                <w:color w:val="333333"/>
                <w:sz w:val="21"/>
                <w:szCs w:val="21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263E5D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  <w:sz w:val="21"/>
                <w:szCs w:val="21"/>
              </w:rPr>
            </w:pPr>
            <w:r w:rsidRPr="00263E5D">
              <w:rPr>
                <w:rFonts w:ascii="宋体" w:hAnsi="宋体" w:cs="宋体" w:hint="eastAsia"/>
                <w:bCs/>
                <w:color w:val="333333"/>
                <w:sz w:val="21"/>
                <w:szCs w:val="21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263E5D" w:rsidRDefault="00263E5D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  <w:sz w:val="21"/>
                <w:szCs w:val="21"/>
              </w:rPr>
            </w:pPr>
            <w:r w:rsidRPr="00263E5D">
              <w:rPr>
                <w:rFonts w:ascii="宋体" w:hAnsi="宋体" w:cs="宋体" w:hint="eastAsia"/>
                <w:bCs/>
                <w:color w:val="333333"/>
                <w:sz w:val="21"/>
                <w:szCs w:val="21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263E5D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  <w:sz w:val="21"/>
                <w:szCs w:val="21"/>
              </w:rPr>
            </w:pPr>
            <w:r w:rsidRPr="00263E5D">
              <w:rPr>
                <w:rFonts w:ascii="宋体" w:hAnsi="宋体" w:cs="宋体" w:hint="eastAsia"/>
                <w:bCs/>
                <w:color w:val="333333"/>
                <w:sz w:val="21"/>
                <w:szCs w:val="21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263E5D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  <w:sz w:val="21"/>
                <w:szCs w:val="21"/>
              </w:rPr>
            </w:pPr>
            <w:r w:rsidRPr="00263E5D">
              <w:rPr>
                <w:rFonts w:ascii="宋体" w:hAnsi="宋体" w:cs="宋体" w:hint="eastAsia"/>
                <w:bCs/>
                <w:color w:val="333333"/>
                <w:sz w:val="21"/>
                <w:szCs w:val="21"/>
              </w:rPr>
              <w:t>五险</w:t>
            </w:r>
            <w:proofErr w:type="gramStart"/>
            <w:r w:rsidRPr="00263E5D">
              <w:rPr>
                <w:rFonts w:ascii="宋体" w:hAnsi="宋体" w:cs="宋体" w:hint="eastAsia"/>
                <w:bCs/>
                <w:color w:val="333333"/>
                <w:sz w:val="21"/>
                <w:szCs w:val="21"/>
              </w:rPr>
              <w:t>一</w:t>
            </w:r>
            <w:proofErr w:type="gramEnd"/>
            <w:r w:rsidRPr="00263E5D">
              <w:rPr>
                <w:rFonts w:ascii="宋体" w:hAnsi="宋体" w:cs="宋体" w:hint="eastAsia"/>
                <w:bCs/>
                <w:color w:val="333333"/>
                <w:sz w:val="21"/>
                <w:szCs w:val="21"/>
              </w:rPr>
              <w:t>金、餐补</w:t>
            </w:r>
          </w:p>
        </w:tc>
      </w:tr>
    </w:tbl>
    <w:p w:rsidR="0070693F" w:rsidRPr="007E6853" w:rsidRDefault="0070693F" w:rsidP="00263E5D">
      <w:pPr>
        <w:ind w:firstLineChars="0" w:firstLine="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3BA" w:rsidRDefault="000743BA" w:rsidP="005F2A04">
      <w:pPr>
        <w:ind w:firstLine="480"/>
      </w:pPr>
      <w:r>
        <w:separator/>
      </w:r>
    </w:p>
  </w:endnote>
  <w:endnote w:type="continuationSeparator" w:id="0">
    <w:p w:rsidR="000743BA" w:rsidRDefault="000743BA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0743BA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3BA" w:rsidRDefault="000743BA" w:rsidP="005F2A04">
      <w:pPr>
        <w:ind w:firstLine="480"/>
      </w:pPr>
      <w:r>
        <w:separator/>
      </w:r>
    </w:p>
  </w:footnote>
  <w:footnote w:type="continuationSeparator" w:id="0">
    <w:p w:rsidR="000743BA" w:rsidRDefault="000743BA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43BB91D"/>
    <w:multiLevelType w:val="singleLevel"/>
    <w:tmpl w:val="943BB91D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059D1AC9"/>
    <w:multiLevelType w:val="hybridMultilevel"/>
    <w:tmpl w:val="2E54B5B0"/>
    <w:lvl w:ilvl="0" w:tplc="1F6CB966">
      <w:start w:val="1"/>
      <w:numFmt w:val="decimal"/>
      <w:lvlText w:val="%1）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3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28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2"/>
  </w:num>
  <w:num w:numId="3">
    <w:abstractNumId w:val="27"/>
  </w:num>
  <w:num w:numId="4">
    <w:abstractNumId w:val="6"/>
  </w:num>
  <w:num w:numId="5">
    <w:abstractNumId w:val="12"/>
    <w:lvlOverride w:ilvl="0">
      <w:startOverride w:val="1"/>
    </w:lvlOverride>
  </w:num>
  <w:num w:numId="6">
    <w:abstractNumId w:val="12"/>
    <w:lvlOverride w:ilvl="0">
      <w:startOverride w:val="1"/>
    </w:lvlOverride>
  </w:num>
  <w:num w:numId="7">
    <w:abstractNumId w:val="3"/>
  </w:num>
  <w:num w:numId="8">
    <w:abstractNumId w:val="15"/>
  </w:num>
  <w:num w:numId="9">
    <w:abstractNumId w:val="25"/>
  </w:num>
  <w:num w:numId="10">
    <w:abstractNumId w:val="28"/>
  </w:num>
  <w:num w:numId="11">
    <w:abstractNumId w:val="18"/>
  </w:num>
  <w:num w:numId="12">
    <w:abstractNumId w:val="10"/>
  </w:num>
  <w:num w:numId="13">
    <w:abstractNumId w:val="22"/>
  </w:num>
  <w:num w:numId="14">
    <w:abstractNumId w:val="26"/>
  </w:num>
  <w:num w:numId="15">
    <w:abstractNumId w:val="8"/>
  </w:num>
  <w:num w:numId="16">
    <w:abstractNumId w:val="5"/>
  </w:num>
  <w:num w:numId="17">
    <w:abstractNumId w:val="13"/>
  </w:num>
  <w:num w:numId="18">
    <w:abstractNumId w:val="23"/>
  </w:num>
  <w:num w:numId="19">
    <w:abstractNumId w:val="14"/>
  </w:num>
  <w:num w:numId="20">
    <w:abstractNumId w:val="17"/>
  </w:num>
  <w:num w:numId="21">
    <w:abstractNumId w:val="16"/>
  </w:num>
  <w:num w:numId="22">
    <w:abstractNumId w:val="9"/>
  </w:num>
  <w:num w:numId="23">
    <w:abstractNumId w:val="20"/>
  </w:num>
  <w:num w:numId="24">
    <w:abstractNumId w:val="19"/>
  </w:num>
  <w:num w:numId="25">
    <w:abstractNumId w:val="21"/>
  </w:num>
  <w:num w:numId="26">
    <w:abstractNumId w:val="7"/>
  </w:num>
  <w:num w:numId="27">
    <w:abstractNumId w:val="2"/>
  </w:num>
  <w:num w:numId="28">
    <w:abstractNumId w:val="11"/>
  </w:num>
  <w:num w:numId="29">
    <w:abstractNumId w:val="24"/>
  </w:num>
  <w:num w:numId="30">
    <w:abstractNumId w:val="0"/>
  </w:num>
  <w:num w:numId="31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4B2B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43BA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44AF"/>
    <w:rsid w:val="001747F6"/>
    <w:rsid w:val="00174FB8"/>
    <w:rsid w:val="00182CD7"/>
    <w:rsid w:val="00184209"/>
    <w:rsid w:val="001960D6"/>
    <w:rsid w:val="001A2899"/>
    <w:rsid w:val="001A4A6F"/>
    <w:rsid w:val="001A5755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3E5D"/>
    <w:rsid w:val="002640E4"/>
    <w:rsid w:val="00265F39"/>
    <w:rsid w:val="002675F6"/>
    <w:rsid w:val="0027300C"/>
    <w:rsid w:val="002771B3"/>
    <w:rsid w:val="00281044"/>
    <w:rsid w:val="00284B34"/>
    <w:rsid w:val="0028505E"/>
    <w:rsid w:val="00285571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565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A05D9"/>
    <w:rsid w:val="004A228E"/>
    <w:rsid w:val="004A6BFE"/>
    <w:rsid w:val="004B2E29"/>
    <w:rsid w:val="004C3B47"/>
    <w:rsid w:val="004C4D4C"/>
    <w:rsid w:val="004C5A3D"/>
    <w:rsid w:val="004C67C3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12B5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271ED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4A77"/>
    <w:rsid w:val="006A5C90"/>
    <w:rsid w:val="006A6EDE"/>
    <w:rsid w:val="006B3709"/>
    <w:rsid w:val="006B6114"/>
    <w:rsid w:val="006B68F8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F7A8A"/>
    <w:rsid w:val="00705844"/>
    <w:rsid w:val="0070693F"/>
    <w:rsid w:val="00707FF3"/>
    <w:rsid w:val="00720408"/>
    <w:rsid w:val="0072141E"/>
    <w:rsid w:val="007236C1"/>
    <w:rsid w:val="00723C20"/>
    <w:rsid w:val="007306BA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9003D"/>
    <w:rsid w:val="00790C52"/>
    <w:rsid w:val="007B3E52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6399"/>
    <w:rsid w:val="00AC0B9E"/>
    <w:rsid w:val="00AC475F"/>
    <w:rsid w:val="00AC5B4D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E02"/>
    <w:rsid w:val="00B14CEB"/>
    <w:rsid w:val="00B162CA"/>
    <w:rsid w:val="00B1639E"/>
    <w:rsid w:val="00B20096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D451C"/>
    <w:rsid w:val="00BE238E"/>
    <w:rsid w:val="00BE4160"/>
    <w:rsid w:val="00BE5E54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611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C7C15"/>
    <w:rsid w:val="00CD5ABC"/>
    <w:rsid w:val="00CD7C64"/>
    <w:rsid w:val="00CF4101"/>
    <w:rsid w:val="00CF4A9C"/>
    <w:rsid w:val="00CF5584"/>
    <w:rsid w:val="00D03C82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465F"/>
    <w:rsid w:val="00D764F1"/>
    <w:rsid w:val="00D863DD"/>
    <w:rsid w:val="00D92552"/>
    <w:rsid w:val="00D9660F"/>
    <w:rsid w:val="00D967F0"/>
    <w:rsid w:val="00D977FD"/>
    <w:rsid w:val="00DA1DBB"/>
    <w:rsid w:val="00DA45D6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E6"/>
    <w:rsid w:val="00E75616"/>
    <w:rsid w:val="00E77031"/>
    <w:rsid w:val="00E800A3"/>
    <w:rsid w:val="00E95433"/>
    <w:rsid w:val="00E96B88"/>
    <w:rsid w:val="00E972D5"/>
    <w:rsid w:val="00EA0F7D"/>
    <w:rsid w:val="00EA3E71"/>
    <w:rsid w:val="00EB537C"/>
    <w:rsid w:val="00EC3A3F"/>
    <w:rsid w:val="00EC79C5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8A3B0B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3"/>
    <w:rsid w:val="004C6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984B8-C04D-4F5F-AB4E-CB224480F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18</cp:revision>
  <dcterms:created xsi:type="dcterms:W3CDTF">2018-04-11T04:55:00Z</dcterms:created>
  <dcterms:modified xsi:type="dcterms:W3CDTF">2018-07-04T05:31:00Z</dcterms:modified>
</cp:coreProperties>
</file>