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spacing w:line="460" w:lineRule="exact"/>
        <w:jc w:val="center"/>
        <w:rPr>
          <w:rFonts w:eastAsia="黑体"/>
          <w:b/>
          <w:sz w:val="36"/>
          <w:szCs w:val="36"/>
        </w:rPr>
      </w:pPr>
    </w:p>
    <w:p>
      <w:pPr>
        <w:tabs>
          <w:tab w:val="left" w:pos="5040"/>
        </w:tabs>
        <w:spacing w:line="46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阳明区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机关事业单位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公开招聘</w:t>
      </w:r>
    </w:p>
    <w:p>
      <w:pPr>
        <w:tabs>
          <w:tab w:val="left" w:pos="5040"/>
        </w:tabs>
        <w:spacing w:line="46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政府雇员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报名表</w:t>
      </w:r>
    </w:p>
    <w:p>
      <w:pPr>
        <w:tabs>
          <w:tab w:val="left" w:pos="5040"/>
        </w:tabs>
        <w:spacing w:line="320" w:lineRule="exact"/>
        <w:ind w:left="-359" w:leftChars="-171"/>
        <w:rPr>
          <w:rFonts w:eastAsia="仿宋_GB2312"/>
          <w:bCs/>
          <w:sz w:val="24"/>
          <w:szCs w:val="30"/>
        </w:rPr>
      </w:pPr>
    </w:p>
    <w:tbl>
      <w:tblPr>
        <w:tblStyle w:val="6"/>
        <w:tblW w:w="92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49"/>
        <w:gridCol w:w="1059"/>
        <w:gridCol w:w="719"/>
        <w:gridCol w:w="718"/>
        <w:gridCol w:w="18"/>
        <w:gridCol w:w="223"/>
        <w:gridCol w:w="255"/>
        <w:gridCol w:w="567"/>
        <w:gridCol w:w="513"/>
        <w:gridCol w:w="1397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9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784" w:firstLineChars="32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近期1寸照片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9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  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报考部门</w:t>
            </w:r>
          </w:p>
        </w:tc>
        <w:tc>
          <w:tcPr>
            <w:tcW w:w="29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用人科室</w:t>
            </w:r>
          </w:p>
        </w:tc>
        <w:tc>
          <w:tcPr>
            <w:tcW w:w="1808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       </w:t>
            </w:r>
          </w:p>
        </w:tc>
        <w:tc>
          <w:tcPr>
            <w:tcW w:w="19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毕业学校及专业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电话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微信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1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968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</w:t>
            </w:r>
          </w:p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职业能力资格</w:t>
            </w:r>
          </w:p>
        </w:tc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061" w:type="dxa"/>
            <w:gridSpan w:val="11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061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与招聘单位关系</w:t>
            </w:r>
          </w:p>
        </w:tc>
        <w:tc>
          <w:tcPr>
            <w:tcW w:w="8061" w:type="dxa"/>
            <w:gridSpan w:val="11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2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</w:rPr>
      </w:pPr>
      <w:r>
        <w:rPr>
          <w:rFonts w:hint="eastAsia"/>
          <w:b/>
          <w:bCs/>
        </w:rPr>
        <w:t>注意：以上内容必须填写齐全。提供虚假信息者，一经查实，自动丧失应聘资格。此表一式两份。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报考人员诚信承诺书</w:t>
      </w:r>
    </w:p>
    <w:p>
      <w:pPr>
        <w:spacing w:line="2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本人已阅读招聘工作公告,</w:t>
      </w:r>
      <w:r>
        <w:rPr>
          <w:rFonts w:ascii="仿宋" w:hAnsi="仿宋" w:eastAsia="仿宋"/>
          <w:sz w:val="32"/>
          <w:szCs w:val="32"/>
        </w:rPr>
        <w:t>清楚并理解其内容和要求</w:t>
      </w:r>
      <w:r>
        <w:rPr>
          <w:rFonts w:hint="eastAsia" w:ascii="仿宋" w:hAnsi="仿宋" w:eastAsia="仿宋"/>
          <w:sz w:val="32"/>
          <w:szCs w:val="32"/>
        </w:rPr>
        <w:t>,在此郑重承诺如下：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二、自觉服从招考单位的统一安排，接受招聘工作人员的检查、监督和管理。</w:t>
      </w:r>
      <w:r>
        <w:rPr>
          <w:rFonts w:ascii="仿宋" w:hAnsi="仿宋" w:eastAsia="仿宋"/>
          <w:sz w:val="32"/>
          <w:szCs w:val="32"/>
        </w:rPr>
        <w:t>不传播、不制造虚假信息，不恶意举报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不故意浪费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ascii="仿宋" w:hAnsi="仿宋" w:eastAsia="仿宋"/>
          <w:sz w:val="32"/>
          <w:szCs w:val="32"/>
        </w:rPr>
        <w:t>资源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三、保证在考试过程中诚实守信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自觉</w:t>
      </w:r>
      <w:r>
        <w:rPr>
          <w:rFonts w:hint="eastAsia" w:ascii="仿宋" w:hAnsi="仿宋" w:eastAsia="仿宋" w:cs="宋体"/>
          <w:sz w:val="32"/>
          <w:szCs w:val="32"/>
        </w:rPr>
        <w:t>遵守考试纪律及相关规定，不舞弊或协助他人舞弊</w:t>
      </w:r>
      <w:r>
        <w:rPr>
          <w:rFonts w:hint="eastAsia" w:ascii="仿宋" w:hAnsi="仿宋" w:eastAsia="仿宋"/>
          <w:sz w:val="32"/>
          <w:szCs w:val="32"/>
        </w:rPr>
        <w:t>。如有违纪、违规、违法行为，自愿接受依据有关规定做出的处罚决定。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四、资格审查、体检以及考察公示过程中，如因不符合招聘公告中规定的相关条件及相关标准被取消资格，本人服从决定。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五、</w:t>
      </w:r>
      <w:r>
        <w:rPr>
          <w:rFonts w:hint="eastAsia" w:ascii="仿宋" w:hAnsi="仿宋" w:eastAsia="仿宋"/>
          <w:sz w:val="32"/>
          <w:szCs w:val="32"/>
          <w:lang w:eastAsia="zh-CN"/>
        </w:rPr>
        <w:t>确因岗位需要，需服从岗位调剂。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六、</w:t>
      </w:r>
      <w:r>
        <w:rPr>
          <w:rFonts w:hint="eastAsia" w:ascii="仿宋" w:hAnsi="仿宋" w:eastAsia="仿宋"/>
          <w:sz w:val="32"/>
          <w:szCs w:val="32"/>
        </w:rPr>
        <w:t>通讯工具保持畅通，确保招聘工作人员能及时联系到本人。如因通讯不畅造成后果，责任由本人自负。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报名人员签名：</w:t>
      </w:r>
      <w:bookmarkStart w:id="0" w:name="_GoBack"/>
      <w:bookmarkEnd w:id="0"/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240" w:firstLineChars="19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361" w:right="1644" w:bottom="113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3BA"/>
    <w:rsid w:val="00435F01"/>
    <w:rsid w:val="004447B9"/>
    <w:rsid w:val="005C6EC0"/>
    <w:rsid w:val="006C6299"/>
    <w:rsid w:val="008113BA"/>
    <w:rsid w:val="008505F7"/>
    <w:rsid w:val="00F1568D"/>
    <w:rsid w:val="00F726E6"/>
    <w:rsid w:val="00F9167F"/>
    <w:rsid w:val="00FB2E48"/>
    <w:rsid w:val="01310D8A"/>
    <w:rsid w:val="0A666002"/>
    <w:rsid w:val="159072F4"/>
    <w:rsid w:val="2F563789"/>
    <w:rsid w:val="303B0FA0"/>
    <w:rsid w:val="3160724F"/>
    <w:rsid w:val="3591652D"/>
    <w:rsid w:val="430D5FCD"/>
    <w:rsid w:val="4DE20F71"/>
    <w:rsid w:val="5EF06DEC"/>
    <w:rsid w:val="678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正文文本 Char"/>
    <w:basedOn w:val="5"/>
    <w:link w:val="2"/>
    <w:qFormat/>
    <w:uiPriority w:val="0"/>
    <w:rPr>
      <w:rFonts w:eastAsia="仿宋_GB2312" w:asciiTheme="minorHAnsi" w:hAnsiTheme="minorHAnsi" w:cstheme="minorBidi"/>
      <w:bCs/>
      <w:kern w:val="2"/>
      <w:sz w:val="24"/>
      <w:szCs w:val="32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4D4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121</Words>
  <Characters>696</Characters>
  <Lines>5</Lines>
  <Paragraphs>1</Paragraphs>
  <TotalTime>23</TotalTime>
  <ScaleCrop>false</ScaleCrop>
  <LinksUpToDate>false</LinksUpToDate>
  <CharactersWithSpaces>816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2017-05-27T09:03:00Z</dcterms:created>
  <dc:creator>Cuiok</dc:creator>
  <cp:lastModifiedBy>辞镜☆朱颜</cp:lastModifiedBy>
  <cp:lastPrinted>2017-12-14T06:34:00Z</cp:lastPrinted>
  <dcterms:modified xsi:type="dcterms:W3CDTF">2018-06-22T02:16:38Z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