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/>
          <w:b/>
          <w:bCs/>
          <w:sz w:val="28"/>
          <w:szCs w:val="28"/>
          <w:lang w:eastAsia="zh-CN"/>
        </w:rPr>
        <w:t>硕士岗位表</w:t>
      </w:r>
    </w:p>
    <w:tbl>
      <w:tblPr>
        <w:tblpPr w:leftFromText="180" w:rightFromText="180" w:vertAnchor="text" w:horzAnchor="page" w:tblpX="1012" w:tblpY="336"/>
        <w:tblOverlap w:val="never"/>
        <w:tblW w:w="10180" w:type="dxa"/>
        <w:tblCellSpacing w:w="0" w:type="dxa"/>
        <w:tblInd w:w="0" w:type="dxa"/>
        <w:tblBorders>
          <w:top w:val="outset" w:color="000000" w:sz="8" w:space="0"/>
          <w:left w:val="outset" w:color="000000" w:sz="8" w:space="0"/>
          <w:bottom w:val="inset" w:color="000000" w:sz="8" w:space="0"/>
          <w:right w:val="inset" w:color="000000" w:sz="8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6"/>
        <w:gridCol w:w="340"/>
        <w:gridCol w:w="906"/>
        <w:gridCol w:w="340"/>
        <w:gridCol w:w="452"/>
        <w:gridCol w:w="2495"/>
        <w:gridCol w:w="2155"/>
        <w:gridCol w:w="2586"/>
      </w:tblGrid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招聘部门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招聘岗位</w:t>
            </w: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岗位编号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招聘人数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学历要求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专业或方向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其他条件</w:t>
            </w:r>
          </w:p>
        </w:tc>
        <w:tc>
          <w:tcPr>
            <w:tcW w:w="25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用人单位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</w:pPr>
            <w:r>
              <w:rPr>
                <w:rStyle w:val="4"/>
                <w:rFonts w:hint="eastAsia" w:ascii="黑体" w:hAnsi="宋体" w:eastAsia="黑体" w:cs="黑体"/>
                <w:b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联系方式</w:t>
            </w:r>
          </w:p>
        </w:tc>
      </w:tr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工程与管理学院</w:t>
            </w:r>
          </w:p>
        </w:tc>
        <w:tc>
          <w:tcPr>
            <w:tcW w:w="3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教学科研岗</w:t>
            </w: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B1801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5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硕士研究生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基础数学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应用数学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计算数学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统计学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应用统计学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数学学科教学等相近专业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无</w:t>
            </w:r>
          </w:p>
        </w:tc>
        <w:tc>
          <w:tcPr>
            <w:tcW w:w="258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李老师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13907996353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Liliangsong2007@163.com</w:t>
            </w:r>
          </w:p>
        </w:tc>
      </w:tr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5FAE8F6F96C59ED1" w:hAnsi="5FAE8F6F96C59ED1" w:eastAsia="5FAE8F6F96C59ED1" w:cs="5FAE8F6F96C59ED1"/>
                <w:b w:val="0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3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5FAE8F6F96C59ED1" w:hAnsi="5FAE8F6F96C59ED1" w:eastAsia="5FAE8F6F96C59ED1" w:cs="5FAE8F6F96C59ED1"/>
                <w:b w:val="0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B1802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2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硕士研究生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管理科学与工程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结构力学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/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土木工程等相近专业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无</w:t>
            </w:r>
          </w:p>
        </w:tc>
        <w:tc>
          <w:tcPr>
            <w:tcW w:w="258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5FAE8F6F96C59ED1" w:hAnsi="5FAE8F6F96C59ED1" w:eastAsia="5FAE8F6F96C59ED1" w:cs="5FAE8F6F96C59ED1"/>
                <w:b w:val="0"/>
                <w:i w:val="0"/>
                <w:caps w:val="0"/>
                <w:color w:val="494949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学工处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辅导员</w:t>
            </w: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B1803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4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硕士研究生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专业不限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中共党员</w:t>
            </w:r>
          </w:p>
        </w:tc>
        <w:tc>
          <w:tcPr>
            <w:tcW w:w="25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肖老师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13970599942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857797505@qq.com</w:t>
            </w:r>
          </w:p>
        </w:tc>
      </w:tr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国际教育与交流中心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管理岗</w:t>
            </w: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B1804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硕士研究生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英语专业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(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语言学，英语语言文学，社会与文化，实用英语等方向</w:t>
            </w: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)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中共党员，同等条件下有海外学习工作背景的优先。</w:t>
            </w:r>
          </w:p>
        </w:tc>
        <w:tc>
          <w:tcPr>
            <w:tcW w:w="25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陈老师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13879956616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370603302@qq.com</w:t>
            </w:r>
          </w:p>
        </w:tc>
      </w:tr>
      <w:tr>
        <w:tblPrEx>
          <w:tblBorders>
            <w:top w:val="outset" w:color="000000" w:sz="8" w:space="0"/>
            <w:left w:val="outset" w:color="000000" w:sz="8" w:space="0"/>
            <w:bottom w:val="inset" w:color="000000" w:sz="8" w:space="0"/>
            <w:right w:val="inset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保卫处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管理岗</w:t>
            </w:r>
          </w:p>
        </w:tc>
        <w:tc>
          <w:tcPr>
            <w:tcW w:w="9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C1801</w:t>
            </w:r>
          </w:p>
        </w:tc>
        <w:tc>
          <w:tcPr>
            <w:tcW w:w="3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</w:t>
            </w:r>
          </w:p>
        </w:tc>
        <w:tc>
          <w:tcPr>
            <w:tcW w:w="4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全日制本科及以上</w:t>
            </w:r>
          </w:p>
        </w:tc>
        <w:tc>
          <w:tcPr>
            <w:tcW w:w="2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公安学、军事学</w:t>
            </w:r>
          </w:p>
        </w:tc>
        <w:tc>
          <w:tcPr>
            <w:tcW w:w="2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限男性</w:t>
            </w:r>
          </w:p>
        </w:tc>
        <w:tc>
          <w:tcPr>
            <w:tcW w:w="25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</w:rPr>
              <w:t>谭老师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13879920611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494949"/>
                <w:spacing w:val="0"/>
                <w:sz w:val="21"/>
                <w:szCs w:val="21"/>
                <w:bdr w:val="none" w:color="auto" w:sz="0" w:space="0"/>
                <w:vertAlign w:val="baseline"/>
                <w:lang w:val="en-US"/>
              </w:rPr>
              <w:t>pxxybwc@163.com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5FAE8F6F96C59ED1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582EE0"/>
    <w:rsid w:val="21582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2018-06-05T01:42:00Z</dcterms:created>
  <dc:creator>Administrator</dc:creator>
  <cp:lastModifiedBy>Administrator</cp:lastModifiedBy>
  <dcterms:modified xsi:type="dcterms:W3CDTF">2018-06-05T01:43:46Z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