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D70" w:rsidRPr="006A6D70" w:rsidRDefault="006A6D70" w:rsidP="006A6D70">
      <w:pPr>
        <w:spacing w:line="53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</w:t>
      </w:r>
    </w:p>
    <w:p w:rsidR="006A6D70" w:rsidRDefault="006A6D70" w:rsidP="006A6D70">
      <w:pPr>
        <w:spacing w:line="576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招聘单位基本情况</w:t>
      </w:r>
    </w:p>
    <w:p w:rsidR="006A6D70" w:rsidRDefault="006A6D70" w:rsidP="006A6D70">
      <w:pPr>
        <w:spacing w:line="300" w:lineRule="exact"/>
        <w:rPr>
          <w:rFonts w:ascii="宋体" w:hAnsi="宋体" w:hint="eastAsia"/>
          <w:szCs w:val="21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900"/>
        <w:gridCol w:w="1240"/>
        <w:gridCol w:w="3560"/>
        <w:gridCol w:w="6109"/>
      </w:tblGrid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招聘单位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经费形式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单位地址</w:t>
            </w:r>
          </w:p>
        </w:tc>
        <w:tc>
          <w:tcPr>
            <w:tcW w:w="6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黑体" w:eastAsia="黑体" w:hAnsi="宋体" w:hint="eastAsia"/>
                <w:sz w:val="20"/>
                <w:szCs w:val="20"/>
              </w:rPr>
            </w:pPr>
            <w:r>
              <w:rPr>
                <w:rFonts w:ascii="黑体" w:eastAsia="黑体" w:hAnsi="宋体" w:hint="eastAsia"/>
                <w:sz w:val="20"/>
                <w:szCs w:val="20"/>
              </w:rPr>
              <w:t>主要职能简介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广元市教育技术装备所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广元市利州区电子路384号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从事电化教育、教育技术装备、教育信息化等工作。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广元市教育科学研究所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广元市利州区电子路385号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从事教育科学研究，教育教学指导等工作。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川北幼儿师范高等专科学校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广元市利州区雪峰路教育园区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从事高等教育、中等职业教育等工作。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广元市利州区电子路172号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从事普通高中教育工作。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四川省广元市职业高级中学校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利州区雪峰路教育园区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从事中等职业教育等工作。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广元市利州中等专业学校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利州区上西学府路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从事中等职业教育等工作。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广元市实验中学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利州区凤翼路25号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从事普通高中教育工作。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广元市树人中学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广元市火车南站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从事小学校、初中、普通高中教育工作。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广元市八二一中学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利州区东坝鞍子路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从事小学、初中教育。</w:t>
            </w:r>
          </w:p>
        </w:tc>
      </w:tr>
      <w:tr w:rsidR="006A6D70" w:rsidTr="000231DE">
        <w:trPr>
          <w:trHeight w:val="585"/>
          <w:jc w:val="center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广元市利州中学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全额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利州区南河郑州路</w:t>
            </w:r>
          </w:p>
        </w:tc>
        <w:tc>
          <w:tcPr>
            <w:tcW w:w="6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6D70" w:rsidRDefault="006A6D70" w:rsidP="000231DE">
            <w:pPr>
              <w:spacing w:line="30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从事小学、初中教育。</w:t>
            </w:r>
          </w:p>
        </w:tc>
      </w:tr>
    </w:tbl>
    <w:p w:rsidR="00180FE8" w:rsidRPr="006A6D70" w:rsidRDefault="00180FE8" w:rsidP="006A6D70"/>
    <w:sectPr w:rsidR="00180FE8" w:rsidRPr="006A6D70" w:rsidSect="006A6D7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6D70"/>
    <w:rsid w:val="00180FE8"/>
    <w:rsid w:val="006A6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379</Characters>
  <Application>Microsoft Office Word</Application>
  <DocSecurity>0</DocSecurity>
  <Lines>3</Lines>
  <Paragraphs>1</Paragraphs>
  <ScaleCrop>false</ScaleCrop>
  <Company>china</Company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系统管理:管理员</dc:creator>
  <cp:lastModifiedBy>系统管理:管理员</cp:lastModifiedBy>
  <cp:revision>1</cp:revision>
  <dcterms:created xsi:type="dcterms:W3CDTF">2018-05-14T08:36:00Z</dcterms:created>
  <dcterms:modified xsi:type="dcterms:W3CDTF">2018-05-14T08:37:00Z</dcterms:modified>
</cp:coreProperties>
</file>