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25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b w:val="0"/>
          <w:i w:val="0"/>
          <w:caps w:val="0"/>
          <w:color w:val="2E2E2E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E2E2E"/>
          <w:spacing w:val="-15"/>
          <w:sz w:val="36"/>
          <w:szCs w:val="36"/>
          <w:bdr w:val="none" w:color="auto" w:sz="0" w:space="0"/>
        </w:rPr>
        <w:t>楚雄市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-15"/>
          <w:sz w:val="36"/>
          <w:szCs w:val="36"/>
          <w:bdr w:val="none" w:color="auto" w:sz="0" w:space="0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E2E2E"/>
          <w:spacing w:val="-15"/>
          <w:sz w:val="36"/>
          <w:szCs w:val="36"/>
          <w:bdr w:val="none" w:color="auto" w:sz="0" w:space="0"/>
        </w:rPr>
        <w:t>年公开引进卫生专业技术人才报名表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25" w:lineRule="atLeast"/>
        <w:ind w:left="6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2E2E2E"/>
          <w:spacing w:val="0"/>
          <w:sz w:val="24"/>
          <w:szCs w:val="24"/>
          <w:bdr w:val="none" w:color="auto" w:sz="0" w:space="0"/>
        </w:rPr>
        <w:t>引进单位：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4"/>
          <w:szCs w:val="24"/>
          <w:u w:val="single"/>
          <w:bdr w:val="none" w:color="auto" w:sz="0" w:space="0"/>
        </w:rPr>
        <w:t>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4"/>
          <w:szCs w:val="24"/>
          <w:bdr w:val="none" w:color="auto" w:sz="0" w:space="0"/>
        </w:rPr>
        <w:t>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2E2E2E"/>
          <w:spacing w:val="0"/>
          <w:sz w:val="24"/>
          <w:szCs w:val="24"/>
          <w:bdr w:val="none" w:color="auto" w:sz="0" w:space="0"/>
        </w:rPr>
        <w:t>引进岗位：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4"/>
          <w:szCs w:val="24"/>
          <w:u w:val="single"/>
          <w:bdr w:val="none" w:color="auto" w:sz="0" w:space="0"/>
        </w:rPr>
        <w:t>                   </w:t>
      </w:r>
    </w:p>
    <w:tbl>
      <w:tblPr>
        <w:tblW w:w="85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010"/>
        <w:gridCol w:w="746"/>
        <w:gridCol w:w="960"/>
        <w:gridCol w:w="1113"/>
        <w:gridCol w:w="1297"/>
        <w:gridCol w:w="746"/>
        <w:gridCol w:w="414"/>
        <w:gridCol w:w="414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  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 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 </w:t>
            </w:r>
          </w:p>
        </w:tc>
        <w:tc>
          <w:tcPr>
            <w:tcW w:w="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格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3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（手机）</w:t>
            </w: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8"/>
                <w:szCs w:val="28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8"/>
                <w:szCs w:val="28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8"/>
                <w:szCs w:val="28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（从医学专业学习起）</w:t>
            </w: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月至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在何学校、单位学习或工作</w:t>
            </w: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1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26"/>
        <w:gridCol w:w="1291"/>
        <w:gridCol w:w="1601"/>
        <w:gridCol w:w="1601"/>
        <w:gridCol w:w="1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家庭成员及主要社会关系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谓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tblCellSpacing w:w="0" w:type="dxa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本人特长及需要说明的情况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tblCellSpacing w:w="0" w:type="dxa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</w:tc>
        <w:tc>
          <w:tcPr>
            <w:tcW w:w="77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425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425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425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425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425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425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425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425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38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7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9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</w:rPr>
        <w:t>填表日期：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</w:rPr>
        <w:t>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8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2018-02-24T09:27:57Z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