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F" w:rsidRDefault="00417E0F" w:rsidP="00417E0F">
      <w:pPr>
        <w:pStyle w:val="a3"/>
      </w:pPr>
      <w:r>
        <w:t>1.宝安“党建百强”企业</w:t>
      </w:r>
    </w:p>
    <w:p w:rsidR="00417E0F" w:rsidRDefault="00417E0F" w:rsidP="00417E0F">
      <w:pPr>
        <w:pStyle w:val="a3"/>
      </w:pPr>
      <w:r>
        <w:t>区委组织部：29998107；</w:t>
      </w:r>
    </w:p>
    <w:p w:rsidR="00417E0F" w:rsidRDefault="00417E0F" w:rsidP="00417E0F">
      <w:pPr>
        <w:pStyle w:val="a3"/>
      </w:pPr>
      <w:r>
        <w:t>2.宝安“创新百强”企业</w:t>
      </w:r>
    </w:p>
    <w:p w:rsidR="00417E0F" w:rsidRDefault="00417E0F" w:rsidP="00417E0F">
      <w:pPr>
        <w:pStyle w:val="a3"/>
      </w:pPr>
      <w:r>
        <w:t>区科技创新局：27871916；</w:t>
      </w:r>
    </w:p>
    <w:p w:rsidR="00417E0F" w:rsidRDefault="00417E0F" w:rsidP="00417E0F">
      <w:pPr>
        <w:pStyle w:val="a3"/>
      </w:pPr>
      <w:r>
        <w:t>3.宝安“纳税百强”、“产值百强”、“增加值百强”、“出口百强”等产业支柱型企业，成长型中小企业</w:t>
      </w:r>
    </w:p>
    <w:p w:rsidR="00417E0F" w:rsidRDefault="00417E0F" w:rsidP="00417E0F">
      <w:pPr>
        <w:pStyle w:val="a3"/>
      </w:pPr>
      <w:r>
        <w:t>区经济促进局：27660896；</w:t>
      </w:r>
    </w:p>
    <w:p w:rsidR="00417E0F" w:rsidRDefault="00417E0F" w:rsidP="00417E0F">
      <w:pPr>
        <w:pStyle w:val="a3"/>
      </w:pPr>
      <w:r>
        <w:t>4.宝安区属国有企业</w:t>
      </w:r>
    </w:p>
    <w:p w:rsidR="00417E0F" w:rsidRDefault="00417E0F" w:rsidP="00417E0F">
      <w:pPr>
        <w:pStyle w:val="a3"/>
      </w:pPr>
      <w:r>
        <w:t>区财政局（国资委）：82590494；</w:t>
      </w:r>
    </w:p>
    <w:p w:rsidR="00417E0F" w:rsidRDefault="00417E0F" w:rsidP="00417E0F">
      <w:pPr>
        <w:pStyle w:val="a3"/>
      </w:pPr>
      <w:r>
        <w:t>5.宝安文化产业类规上企业</w:t>
      </w:r>
    </w:p>
    <w:p w:rsidR="00417E0F" w:rsidRDefault="00417E0F" w:rsidP="00417E0F">
      <w:pPr>
        <w:pStyle w:val="a3"/>
      </w:pPr>
      <w:r>
        <w:t>区文体旅游局：29643246；</w:t>
      </w:r>
      <w:bookmarkStart w:id="0" w:name="_GoBack"/>
      <w:bookmarkEnd w:id="0"/>
    </w:p>
    <w:p w:rsidR="00417E0F" w:rsidRDefault="00417E0F" w:rsidP="00417E0F">
      <w:pPr>
        <w:pStyle w:val="a3"/>
      </w:pPr>
      <w:r>
        <w:t>6.宝安区公办及民办中小学、职业教育集团、特殊教育学校、公办及民办幼儿园</w:t>
      </w:r>
    </w:p>
    <w:p w:rsidR="00417E0F" w:rsidRDefault="00417E0F" w:rsidP="00417E0F">
      <w:pPr>
        <w:pStyle w:val="a3"/>
      </w:pPr>
      <w:r>
        <w:t>区教育局：27787513；</w:t>
      </w:r>
    </w:p>
    <w:p w:rsidR="00417E0F" w:rsidRDefault="00417E0F" w:rsidP="00417E0F">
      <w:pPr>
        <w:pStyle w:val="a3"/>
      </w:pPr>
      <w:r>
        <w:t>7.宝安区属公立医院</w:t>
      </w:r>
    </w:p>
    <w:p w:rsidR="00417E0F" w:rsidRDefault="00417E0F" w:rsidP="00417E0F">
      <w:pPr>
        <w:pStyle w:val="a3"/>
      </w:pPr>
      <w:r>
        <w:t>区卫生与计划生育局：29990889；</w:t>
      </w:r>
    </w:p>
    <w:p w:rsidR="00417E0F" w:rsidRDefault="00417E0F" w:rsidP="00417E0F">
      <w:pPr>
        <w:pStyle w:val="a3"/>
      </w:pPr>
      <w:r>
        <w:t>8.入驻宝安辖区创新创业园区企业（含科技桃花源、留学生创业园等）；世界知名大学[注：世界知名大学，指上海交通大学高等教育研究院2017年度《世界大学》综合排名前500名]留学人员到宝安创办的企业；宝安工匠基地企业；院士村科学家合作单位；“千人计划”专家或“孔雀团队”项目合作单位</w:t>
      </w:r>
    </w:p>
    <w:p w:rsidR="00417E0F" w:rsidRDefault="00417E0F" w:rsidP="00417E0F">
      <w:pPr>
        <w:pStyle w:val="a3"/>
      </w:pPr>
      <w:r>
        <w:t>区人力资源局：29999733；</w:t>
      </w:r>
    </w:p>
    <w:p w:rsidR="00417E0F" w:rsidRDefault="00417E0F" w:rsidP="00417E0F">
      <w:pPr>
        <w:pStyle w:val="a3"/>
      </w:pPr>
      <w:r>
        <w:t>9.其他咨询电话</w:t>
      </w:r>
    </w:p>
    <w:p w:rsidR="00417E0F" w:rsidRDefault="00417E0F" w:rsidP="00417E0F">
      <w:pPr>
        <w:pStyle w:val="a3"/>
      </w:pPr>
      <w:r>
        <w:t>区人才办：29998194；区住建局：85901712；区政务服务大厅：85908590。</w:t>
      </w:r>
    </w:p>
    <w:p w:rsidR="00CD2F20" w:rsidRDefault="00CD2F20"/>
    <w:sectPr w:rsidR="00CD2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C"/>
    <w:rsid w:val="00417E0F"/>
    <w:rsid w:val="00CD2F20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2018-01-17T06:08:00Z</dcterms:created>
  <dcterms:modified xsi:type="dcterms:W3CDTF">2018-01-17T06:08:00Z</dcterms:modified>
</cp:coreProperties>
</file>