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7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3480"/>
        <w:gridCol w:w="1335"/>
        <w:gridCol w:w="2535"/>
        <w:gridCol w:w="6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360" w:hRule="atLeast"/>
        </w:trPr>
        <w:tc>
          <w:tcPr>
            <w:tcW w:w="3480" w:type="dxa"/>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pPr>
            <w:r>
              <w:rPr>
                <w:rFonts w:ascii="宋体" w:hAnsi="宋体" w:eastAsia="宋体" w:cs="宋体"/>
                <w:b/>
                <w:i w:val="0"/>
                <w:caps w:val="0"/>
                <w:color w:val="000000"/>
                <w:spacing w:val="0"/>
                <w:sz w:val="21"/>
                <w:szCs w:val="21"/>
                <w:bdr w:val="none" w:color="auto" w:sz="0" w:space="0"/>
              </w:rPr>
              <w:t>附件1</w:t>
            </w:r>
          </w:p>
        </w:tc>
        <w:tc>
          <w:tcPr>
            <w:tcW w:w="13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p>
        </w:tc>
        <w:tc>
          <w:tcPr>
            <w:tcW w:w="2535"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p>
        </w:tc>
        <w:tc>
          <w:tcPr>
            <w:tcW w:w="6405" w:type="dxa"/>
            <w:tcBorders>
              <w:top w:val="single" w:color="DDDDDD" w:sz="6" w:space="0"/>
              <w:left w:val="single" w:color="DDDDDD" w:sz="6" w:space="0"/>
              <w:bottom w:val="single" w:color="DDDDDD" w:sz="6" w:space="0"/>
              <w:right w:val="single" w:color="DDDDDD"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3755" w:type="dxa"/>
            <w:gridSpan w:val="4"/>
            <w:tcBorders>
              <w:top w:val="single" w:color="DDDDDD" w:sz="6" w:space="0"/>
              <w:left w:val="single" w:color="DDDDDD" w:sz="6" w:space="0"/>
              <w:bottom w:val="single" w:color="000000" w:sz="6" w:space="0"/>
              <w:right w:val="single" w:color="DDDDDD"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Fonts w:ascii="方正小标宋简体" w:hAnsi="方正小标宋简体" w:eastAsia="方正小标宋简体" w:cs="方正小标宋简体"/>
                <w:b w:val="0"/>
                <w:i w:val="0"/>
                <w:caps w:val="0"/>
                <w:color w:val="000000"/>
                <w:spacing w:val="0"/>
                <w:sz w:val="36"/>
                <w:szCs w:val="36"/>
                <w:bdr w:val="none" w:color="auto" w:sz="0" w:space="0"/>
              </w:rPr>
              <w:t>招聘单位基本情况</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348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bdr w:val="none" w:color="auto" w:sz="0" w:space="0"/>
              </w:rPr>
              <w:t>单位名称</w:t>
            </w:r>
          </w:p>
        </w:tc>
        <w:tc>
          <w:tcPr>
            <w:tcW w:w="1335" w:type="dxa"/>
            <w:tcBorders>
              <w:top w:val="single" w:color="000000" w:sz="6" w:space="0"/>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bdr w:val="none" w:color="auto" w:sz="0" w:space="0"/>
              </w:rPr>
              <w:t>经费性质</w:t>
            </w:r>
          </w:p>
        </w:tc>
        <w:tc>
          <w:tcPr>
            <w:tcW w:w="2535" w:type="dxa"/>
            <w:tcBorders>
              <w:top w:val="single" w:color="000000" w:sz="6" w:space="0"/>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bdr w:val="none" w:color="auto" w:sz="0" w:space="0"/>
              </w:rPr>
              <w:t>单位地址</w:t>
            </w:r>
          </w:p>
        </w:tc>
        <w:tc>
          <w:tcPr>
            <w:tcW w:w="6405" w:type="dxa"/>
            <w:tcBorders>
              <w:top w:val="single" w:color="000000" w:sz="6" w:space="0"/>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宋体" w:hAnsi="宋体" w:eastAsia="宋体" w:cs="宋体"/>
                <w:b/>
                <w:i w:val="0"/>
                <w:caps w:val="0"/>
                <w:color w:val="000000"/>
                <w:spacing w:val="0"/>
                <w:sz w:val="21"/>
                <w:szCs w:val="21"/>
                <w:bdr w:val="none" w:color="auto" w:sz="0" w:space="0"/>
              </w:rPr>
              <w:t>主要职能、简介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8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广元市昭化区晋贤乡村建环卫中心</w:t>
            </w:r>
          </w:p>
        </w:tc>
        <w:tc>
          <w:tcPr>
            <w:tcW w:w="13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财政全额</w:t>
            </w:r>
          </w:p>
        </w:tc>
        <w:tc>
          <w:tcPr>
            <w:tcW w:w="25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广元市昭化区晋贤乡场镇</w:t>
            </w:r>
          </w:p>
        </w:tc>
        <w:tc>
          <w:tcPr>
            <w:tcW w:w="640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负责辖区内村镇建设、市容环境卫生监察等工作。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8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广元市昭化区清水乡村建环卫中心</w:t>
            </w:r>
          </w:p>
        </w:tc>
        <w:tc>
          <w:tcPr>
            <w:tcW w:w="13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财政全额</w:t>
            </w:r>
          </w:p>
        </w:tc>
        <w:tc>
          <w:tcPr>
            <w:tcW w:w="25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广元市昭化区清水乡场镇</w:t>
            </w:r>
          </w:p>
        </w:tc>
        <w:tc>
          <w:tcPr>
            <w:tcW w:w="640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负责辖区内村镇建设、市容环境卫生监察等工作。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8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广元市昭化区陈江乡村建环卫中心</w:t>
            </w:r>
          </w:p>
        </w:tc>
        <w:tc>
          <w:tcPr>
            <w:tcW w:w="13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财政全额</w:t>
            </w:r>
          </w:p>
        </w:tc>
        <w:tc>
          <w:tcPr>
            <w:tcW w:w="25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广元市昭化区陈江乡场镇</w:t>
            </w:r>
          </w:p>
        </w:tc>
        <w:tc>
          <w:tcPr>
            <w:tcW w:w="640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负责辖区内村镇建设、市容环境卫生监察等工作。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8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广元市昭化区柏林沟镇村建环卫中心</w:t>
            </w:r>
          </w:p>
        </w:tc>
        <w:tc>
          <w:tcPr>
            <w:tcW w:w="13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财政全额</w:t>
            </w:r>
          </w:p>
        </w:tc>
        <w:tc>
          <w:tcPr>
            <w:tcW w:w="25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广元市昭化区柏林沟镇场镇</w:t>
            </w:r>
          </w:p>
        </w:tc>
        <w:tc>
          <w:tcPr>
            <w:tcW w:w="640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负责辖区内村镇建设、市容环境卫生监察等工作。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348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广元市昭化区张家乡村建环卫中心</w:t>
            </w:r>
          </w:p>
        </w:tc>
        <w:tc>
          <w:tcPr>
            <w:tcW w:w="13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财政全额</w:t>
            </w:r>
          </w:p>
        </w:tc>
        <w:tc>
          <w:tcPr>
            <w:tcW w:w="25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广元市昭化区张家乡场镇</w:t>
            </w:r>
          </w:p>
        </w:tc>
        <w:tc>
          <w:tcPr>
            <w:tcW w:w="640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负责辖区内村镇建设、市容环境卫生监察等工作。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8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广元市昭化区沙坝乡农业服务中心</w:t>
            </w:r>
          </w:p>
        </w:tc>
        <w:tc>
          <w:tcPr>
            <w:tcW w:w="13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财政全额</w:t>
            </w:r>
          </w:p>
        </w:tc>
        <w:tc>
          <w:tcPr>
            <w:tcW w:w="25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广元市昭化区沙坝乡场镇</w:t>
            </w:r>
          </w:p>
        </w:tc>
        <w:tc>
          <w:tcPr>
            <w:tcW w:w="640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负责辖区内的农业技术推广、农产品销售、农业经济经营管理。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8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广元市昭化区文村乡农业服务中心</w:t>
            </w:r>
          </w:p>
        </w:tc>
        <w:tc>
          <w:tcPr>
            <w:tcW w:w="13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财政全额</w:t>
            </w:r>
          </w:p>
        </w:tc>
        <w:tc>
          <w:tcPr>
            <w:tcW w:w="25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广元市昭化区文村乡场镇</w:t>
            </w:r>
          </w:p>
        </w:tc>
        <w:tc>
          <w:tcPr>
            <w:tcW w:w="640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负责辖区内的农业技术推广、农产品销售、农业经济经营管理。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5" w:hRule="atLeast"/>
        </w:trPr>
        <w:tc>
          <w:tcPr>
            <w:tcW w:w="348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广元市昭化区朝阳乡农业服务中心</w:t>
            </w:r>
          </w:p>
        </w:tc>
        <w:tc>
          <w:tcPr>
            <w:tcW w:w="13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财政全额</w:t>
            </w:r>
          </w:p>
        </w:tc>
        <w:tc>
          <w:tcPr>
            <w:tcW w:w="25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广元市昭化区朝阳乡场镇</w:t>
            </w:r>
          </w:p>
        </w:tc>
        <w:tc>
          <w:tcPr>
            <w:tcW w:w="640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负责辖区内的农业技术推广、农产品销售、农业经济经营管理。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8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广元市昭化区黄龙乡农业服务中心</w:t>
            </w:r>
          </w:p>
        </w:tc>
        <w:tc>
          <w:tcPr>
            <w:tcW w:w="13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财政全额</w:t>
            </w:r>
          </w:p>
        </w:tc>
        <w:tc>
          <w:tcPr>
            <w:tcW w:w="25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广元市昭化区黄龙乡场镇</w:t>
            </w:r>
          </w:p>
        </w:tc>
        <w:tc>
          <w:tcPr>
            <w:tcW w:w="640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负责辖区内的农业技术推广、农产品销售、农业经济经营管理。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8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广元市昭化区丁家乡农业服务中心</w:t>
            </w:r>
          </w:p>
        </w:tc>
        <w:tc>
          <w:tcPr>
            <w:tcW w:w="13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财政全额</w:t>
            </w:r>
          </w:p>
        </w:tc>
        <w:tc>
          <w:tcPr>
            <w:tcW w:w="25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广元市昭化区丁家乡场镇</w:t>
            </w:r>
          </w:p>
        </w:tc>
        <w:tc>
          <w:tcPr>
            <w:tcW w:w="640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负责辖区内的农业技术推广、农产品销售、农业经济经营管理。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8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广元市昭化区梅树乡农业服务中心</w:t>
            </w:r>
          </w:p>
        </w:tc>
        <w:tc>
          <w:tcPr>
            <w:tcW w:w="13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财政全额</w:t>
            </w:r>
          </w:p>
        </w:tc>
        <w:tc>
          <w:tcPr>
            <w:tcW w:w="25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广元市昭化区梅树乡场镇</w:t>
            </w:r>
          </w:p>
        </w:tc>
        <w:tc>
          <w:tcPr>
            <w:tcW w:w="640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负责辖区内的农业技术推广、农产品销售、农业经济经营管理。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8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广元市昭化区卫子镇农业服务中心</w:t>
            </w:r>
          </w:p>
        </w:tc>
        <w:tc>
          <w:tcPr>
            <w:tcW w:w="13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财政全额</w:t>
            </w:r>
          </w:p>
        </w:tc>
        <w:tc>
          <w:tcPr>
            <w:tcW w:w="25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广元市昭化区卫子镇场镇</w:t>
            </w:r>
          </w:p>
        </w:tc>
        <w:tc>
          <w:tcPr>
            <w:tcW w:w="640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负责辖区内的农业技术推广、农产品销售、农业经济经营管理。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8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广元市昭化区香溪乡农业服务中心</w:t>
            </w:r>
          </w:p>
        </w:tc>
        <w:tc>
          <w:tcPr>
            <w:tcW w:w="13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财政全额</w:t>
            </w:r>
          </w:p>
        </w:tc>
        <w:tc>
          <w:tcPr>
            <w:tcW w:w="25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广元市昭化区香溪乡场镇</w:t>
            </w:r>
          </w:p>
        </w:tc>
        <w:tc>
          <w:tcPr>
            <w:tcW w:w="640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负责辖区内的农业技术推广、农产品销售、农业经济经营管理。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348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广元市昭化区梅树乡社会服务中心</w:t>
            </w:r>
          </w:p>
        </w:tc>
        <w:tc>
          <w:tcPr>
            <w:tcW w:w="13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财政全额</w:t>
            </w:r>
          </w:p>
        </w:tc>
        <w:tc>
          <w:tcPr>
            <w:tcW w:w="25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广元市昭化区梅树乡场镇</w:t>
            </w:r>
          </w:p>
        </w:tc>
        <w:tc>
          <w:tcPr>
            <w:tcW w:w="640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负责编制单位年度财政预决算，管理和监督各项财政资金。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8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广元市昭化区香溪乡社会服务中心</w:t>
            </w:r>
          </w:p>
        </w:tc>
        <w:tc>
          <w:tcPr>
            <w:tcW w:w="13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财政全额</w:t>
            </w:r>
          </w:p>
        </w:tc>
        <w:tc>
          <w:tcPr>
            <w:tcW w:w="25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广元市昭化区香溪乡场镇</w:t>
            </w:r>
          </w:p>
        </w:tc>
        <w:tc>
          <w:tcPr>
            <w:tcW w:w="640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负责编制单位年度财政预决算，管理和监督各项财政资金。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8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广元市昭化区大朝乡社会服务中心</w:t>
            </w:r>
          </w:p>
        </w:tc>
        <w:tc>
          <w:tcPr>
            <w:tcW w:w="13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财政全额</w:t>
            </w:r>
          </w:p>
        </w:tc>
        <w:tc>
          <w:tcPr>
            <w:tcW w:w="25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广元市昭化区大朝乡场镇</w:t>
            </w:r>
          </w:p>
        </w:tc>
        <w:tc>
          <w:tcPr>
            <w:tcW w:w="640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负责编制单位年度财政预决算，管理和监督各项财政资金。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8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广元市昭化区柏林沟镇社会服务中心</w:t>
            </w:r>
          </w:p>
        </w:tc>
        <w:tc>
          <w:tcPr>
            <w:tcW w:w="13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财政全额</w:t>
            </w:r>
          </w:p>
        </w:tc>
        <w:tc>
          <w:tcPr>
            <w:tcW w:w="25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广元市昭化区柏林沟镇场镇</w:t>
            </w:r>
          </w:p>
        </w:tc>
        <w:tc>
          <w:tcPr>
            <w:tcW w:w="640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负责编制单位年度财政预决算，管理和监督各项财政资金。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8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广元市昭化区青牛乡社会服务中心</w:t>
            </w:r>
          </w:p>
        </w:tc>
        <w:tc>
          <w:tcPr>
            <w:tcW w:w="13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财政全额</w:t>
            </w:r>
          </w:p>
        </w:tc>
        <w:tc>
          <w:tcPr>
            <w:tcW w:w="25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广元市昭化区青牛乡场镇</w:t>
            </w:r>
          </w:p>
        </w:tc>
        <w:tc>
          <w:tcPr>
            <w:tcW w:w="640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负责编制单位年度财政预决算，管理和监督各项财政资金。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8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广元市昭化区文村乡社会服务中心</w:t>
            </w:r>
          </w:p>
        </w:tc>
        <w:tc>
          <w:tcPr>
            <w:tcW w:w="13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财政全额</w:t>
            </w:r>
          </w:p>
        </w:tc>
        <w:tc>
          <w:tcPr>
            <w:tcW w:w="25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广元市昭化区文村乡场镇</w:t>
            </w:r>
          </w:p>
        </w:tc>
        <w:tc>
          <w:tcPr>
            <w:tcW w:w="640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负责编制单位年度财政预决算，管理和监督各项财政资金。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348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sz w:val="18"/>
                <w:szCs w:val="18"/>
                <w:bdr w:val="none" w:color="auto" w:sz="0" w:space="0"/>
              </w:rPr>
              <w:t>广元市昭化区农产品质量监督检验中心</w:t>
            </w:r>
          </w:p>
        </w:tc>
        <w:tc>
          <w:tcPr>
            <w:tcW w:w="13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财政全额</w:t>
            </w:r>
          </w:p>
        </w:tc>
        <w:tc>
          <w:tcPr>
            <w:tcW w:w="253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val="0"/>
                <w:i w:val="0"/>
                <w:caps w:val="0"/>
                <w:color w:val="000000"/>
                <w:spacing w:val="0"/>
                <w:sz w:val="18"/>
                <w:szCs w:val="18"/>
                <w:bdr w:val="none" w:color="auto" w:sz="0" w:space="0"/>
              </w:rPr>
              <w:t>广元市昭化区元坝场镇</w:t>
            </w:r>
          </w:p>
        </w:tc>
        <w:tc>
          <w:tcPr>
            <w:tcW w:w="640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000000"/>
                <w:spacing w:val="0"/>
                <w:sz w:val="18"/>
                <w:szCs w:val="18"/>
                <w:bdr w:val="none" w:color="auto" w:sz="0" w:space="0"/>
              </w:rPr>
              <w:t>负责全区农产品质量安全检验、检测工作。</w:t>
            </w:r>
          </w:p>
        </w:tc>
      </w:tr>
    </w:tbl>
    <w:p>
      <w:pPr>
        <w:pStyle w:val="11"/>
        <w:keepNext w:val="0"/>
        <w:keepLines w:val="0"/>
        <w:widowControl/>
        <w:suppressLineNumbers w:val="0"/>
        <w:shd w:val="clear" w:fill="FFFFFF"/>
        <w:spacing w:before="0" w:beforeAutospacing="0" w:after="0" w:afterAutospacing="0" w:line="525" w:lineRule="atLeast"/>
        <w:ind w:left="0" w:right="0" w:firstLine="0"/>
        <w:jc w:val="left"/>
        <w:rPr>
          <w:rFonts w:hint="eastAsia" w:ascii="宋体" w:hAnsi="宋体" w:eastAsia="宋体" w:cs="宋体"/>
          <w:b w:val="0"/>
          <w:i w:val="0"/>
          <w:caps w:val="0"/>
          <w:color w:val="000000"/>
          <w:spacing w:val="0"/>
          <w:sz w:val="24"/>
          <w:szCs w:val="24"/>
        </w:rPr>
      </w:pPr>
    </w:p>
    <w:p>
      <w:pPr>
        <w:pStyle w:val="11"/>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p>
    <w:tbl>
      <w:tblPr>
        <w:tblW w:w="141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30"/>
        <w:gridCol w:w="230"/>
        <w:gridCol w:w="1055"/>
        <w:gridCol w:w="799"/>
        <w:gridCol w:w="230"/>
        <w:gridCol w:w="230"/>
        <w:gridCol w:w="230"/>
        <w:gridCol w:w="6173"/>
        <w:gridCol w:w="858"/>
        <w:gridCol w:w="543"/>
        <w:gridCol w:w="373"/>
        <w:gridCol w:w="3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rHeight w:val="585" w:hRule="atLeast"/>
        </w:trPr>
        <w:tc>
          <w:tcPr>
            <w:tcW w:w="14138" w:type="dxa"/>
            <w:gridSpan w:val="12"/>
            <w:tcBorders>
              <w:top w:val="single" w:color="DDDDDD" w:sz="6" w:space="0"/>
              <w:left w:val="single" w:color="DDDDDD" w:sz="6" w:space="0"/>
              <w:bottom w:val="single" w:color="DDDDDD" w:sz="6" w:space="0"/>
              <w:right w:val="single" w:color="DDDDDD"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i w:val="0"/>
                <w:caps w:val="0"/>
                <w:color w:val="000000"/>
                <w:spacing w:val="0"/>
                <w:sz w:val="21"/>
                <w:szCs w:val="21"/>
                <w:bdr w:val="none" w:color="auto" w:sz="0" w:space="0"/>
              </w:rPr>
              <w:t>附件2</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小标宋简体" w:hAnsi="方正小标宋简体" w:eastAsia="方正小标宋简体" w:cs="方正小标宋简体"/>
                <w:b w:val="0"/>
                <w:i w:val="0"/>
                <w:caps w:val="0"/>
                <w:color w:val="000000"/>
                <w:spacing w:val="0"/>
                <w:sz w:val="36"/>
                <w:szCs w:val="36"/>
                <w:bdr w:val="none" w:color="auto" w:sz="0" w:space="0"/>
              </w:rPr>
              <w:t>广元市昭化区部分事业单位2017年下半年公开招聘工作人员岗位条件一览表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230" w:type="dxa"/>
            <w:tcBorders>
              <w:top w:val="single" w:color="000000" w:sz="6" w:space="0"/>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ascii="黑体" w:hAnsi="宋体" w:eastAsia="黑体" w:cs="黑体"/>
                <w:b/>
                <w:i w:val="0"/>
                <w:caps w:val="0"/>
                <w:color w:val="000000"/>
                <w:spacing w:val="0"/>
                <w:sz w:val="21"/>
                <w:szCs w:val="21"/>
                <w:bdr w:val="none" w:color="auto" w:sz="0" w:space="0"/>
              </w:rPr>
              <w:t>主管部门</w:t>
            </w:r>
          </w:p>
        </w:tc>
        <w:tc>
          <w:tcPr>
            <w:tcW w:w="230" w:type="dxa"/>
            <w:tcBorders>
              <w:top w:val="single" w:color="000000" w:sz="6" w:space="0"/>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黑体" w:hAnsi="宋体" w:eastAsia="黑体" w:cs="黑体"/>
                <w:b/>
                <w:i w:val="0"/>
                <w:caps w:val="0"/>
                <w:color w:val="000000"/>
                <w:spacing w:val="0"/>
                <w:sz w:val="21"/>
                <w:szCs w:val="21"/>
                <w:bdr w:val="none" w:color="auto" w:sz="0" w:space="0"/>
              </w:rPr>
              <w:t>招聘单位</w:t>
            </w:r>
          </w:p>
        </w:tc>
        <w:tc>
          <w:tcPr>
            <w:tcW w:w="1055" w:type="dxa"/>
            <w:tcBorders>
              <w:top w:val="single" w:color="000000" w:sz="6" w:space="0"/>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黑体" w:hAnsi="宋体" w:eastAsia="黑体" w:cs="黑体"/>
                <w:b/>
                <w:i w:val="0"/>
                <w:caps w:val="0"/>
                <w:color w:val="000000"/>
                <w:spacing w:val="0"/>
                <w:sz w:val="21"/>
                <w:szCs w:val="21"/>
                <w:bdr w:val="none" w:color="auto" w:sz="0" w:space="0"/>
              </w:rPr>
              <w:t>招聘岗位</w:t>
            </w:r>
          </w:p>
        </w:tc>
        <w:tc>
          <w:tcPr>
            <w:tcW w:w="799" w:type="dxa"/>
            <w:tcBorders>
              <w:top w:val="single" w:color="000000" w:sz="6" w:space="0"/>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黑体" w:hAnsi="宋体" w:eastAsia="黑体" w:cs="黑体"/>
                <w:b/>
                <w:i w:val="0"/>
                <w:caps w:val="0"/>
                <w:color w:val="000000"/>
                <w:spacing w:val="0"/>
                <w:sz w:val="21"/>
                <w:szCs w:val="21"/>
                <w:bdr w:val="none" w:color="auto" w:sz="0" w:space="0"/>
              </w:rPr>
              <w:t>岗位</w:t>
            </w:r>
            <w:r>
              <w:rPr>
                <w:rFonts w:hint="eastAsia" w:ascii="黑体" w:hAnsi="宋体" w:eastAsia="黑体" w:cs="黑体"/>
                <w:b/>
                <w:i w:val="0"/>
                <w:caps w:val="0"/>
                <w:color w:val="000000"/>
                <w:spacing w:val="0"/>
                <w:sz w:val="21"/>
                <w:szCs w:val="21"/>
                <w:bdr w:val="none" w:color="auto" w:sz="0" w:space="0"/>
              </w:rPr>
              <w:br w:type="textWrapping"/>
            </w:r>
            <w:r>
              <w:rPr>
                <w:rFonts w:hint="eastAsia" w:ascii="黑体" w:hAnsi="宋体" w:eastAsia="黑体" w:cs="黑体"/>
                <w:b/>
                <w:i w:val="0"/>
                <w:caps w:val="0"/>
                <w:color w:val="000000"/>
                <w:spacing w:val="0"/>
                <w:sz w:val="21"/>
                <w:szCs w:val="21"/>
                <w:bdr w:val="none" w:color="auto" w:sz="0" w:space="0"/>
              </w:rPr>
              <w:t>编码</w:t>
            </w:r>
          </w:p>
        </w:tc>
        <w:tc>
          <w:tcPr>
            <w:tcW w:w="230" w:type="dxa"/>
            <w:tcBorders>
              <w:top w:val="single" w:color="000000" w:sz="6" w:space="0"/>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黑体" w:hAnsi="宋体" w:eastAsia="黑体" w:cs="黑体"/>
                <w:b/>
                <w:i w:val="0"/>
                <w:caps w:val="0"/>
                <w:color w:val="000000"/>
                <w:spacing w:val="0"/>
                <w:sz w:val="21"/>
                <w:szCs w:val="21"/>
                <w:bdr w:val="none" w:color="auto" w:sz="0" w:space="0"/>
              </w:rPr>
              <w:t>招聘</w:t>
            </w:r>
            <w:r>
              <w:rPr>
                <w:rFonts w:hint="eastAsia" w:ascii="黑体" w:hAnsi="宋体" w:eastAsia="黑体" w:cs="黑体"/>
                <w:b/>
                <w:i w:val="0"/>
                <w:caps w:val="0"/>
                <w:color w:val="000000"/>
                <w:spacing w:val="0"/>
                <w:sz w:val="21"/>
                <w:szCs w:val="21"/>
                <w:bdr w:val="none" w:color="auto" w:sz="0" w:space="0"/>
              </w:rPr>
              <w:br w:type="textWrapping"/>
            </w:r>
            <w:r>
              <w:rPr>
                <w:rFonts w:hint="eastAsia" w:ascii="黑体" w:hAnsi="宋体" w:eastAsia="黑体" w:cs="黑体"/>
                <w:b/>
                <w:i w:val="0"/>
                <w:caps w:val="0"/>
                <w:color w:val="000000"/>
                <w:spacing w:val="0"/>
                <w:sz w:val="21"/>
                <w:szCs w:val="21"/>
                <w:bdr w:val="none" w:color="auto" w:sz="0" w:space="0"/>
              </w:rPr>
              <w:t>人数</w:t>
            </w:r>
          </w:p>
        </w:tc>
        <w:tc>
          <w:tcPr>
            <w:tcW w:w="230" w:type="dxa"/>
            <w:tcBorders>
              <w:top w:val="single" w:color="000000" w:sz="6" w:space="0"/>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黑体" w:hAnsi="宋体" w:eastAsia="黑体" w:cs="黑体"/>
                <w:b/>
                <w:i w:val="0"/>
                <w:caps w:val="0"/>
                <w:color w:val="000000"/>
                <w:spacing w:val="0"/>
                <w:sz w:val="21"/>
                <w:szCs w:val="21"/>
                <w:bdr w:val="none" w:color="auto" w:sz="0" w:space="0"/>
              </w:rPr>
              <w:t>学</w:t>
            </w:r>
            <w:r>
              <w:rPr>
                <w:rFonts w:hint="eastAsia" w:ascii="黑体" w:hAnsi="宋体" w:eastAsia="黑体" w:cs="黑体"/>
                <w:b/>
                <w:i w:val="0"/>
                <w:caps w:val="0"/>
                <w:color w:val="000000"/>
                <w:spacing w:val="0"/>
                <w:sz w:val="21"/>
                <w:szCs w:val="21"/>
                <w:bdr w:val="none" w:color="auto" w:sz="0" w:space="0"/>
              </w:rPr>
              <w:br w:type="textWrapping"/>
            </w:r>
            <w:r>
              <w:rPr>
                <w:rFonts w:hint="eastAsia" w:ascii="黑体" w:hAnsi="宋体" w:eastAsia="黑体" w:cs="黑体"/>
                <w:b/>
                <w:i w:val="0"/>
                <w:caps w:val="0"/>
                <w:color w:val="000000"/>
                <w:spacing w:val="0"/>
                <w:sz w:val="21"/>
                <w:szCs w:val="21"/>
                <w:bdr w:val="none" w:color="auto" w:sz="0" w:space="0"/>
              </w:rPr>
              <w:t>历</w:t>
            </w:r>
          </w:p>
        </w:tc>
        <w:tc>
          <w:tcPr>
            <w:tcW w:w="230" w:type="dxa"/>
            <w:tcBorders>
              <w:top w:val="single" w:color="000000" w:sz="6" w:space="0"/>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黑体" w:hAnsi="宋体" w:eastAsia="黑体" w:cs="黑体"/>
                <w:b/>
                <w:i w:val="0"/>
                <w:caps w:val="0"/>
                <w:color w:val="000000"/>
                <w:spacing w:val="0"/>
                <w:sz w:val="21"/>
                <w:szCs w:val="21"/>
                <w:bdr w:val="none" w:color="auto" w:sz="0" w:space="0"/>
              </w:rPr>
              <w:t>学</w:t>
            </w:r>
            <w:r>
              <w:rPr>
                <w:rFonts w:hint="eastAsia" w:ascii="黑体" w:hAnsi="宋体" w:eastAsia="黑体" w:cs="黑体"/>
                <w:b/>
                <w:i w:val="0"/>
                <w:caps w:val="0"/>
                <w:color w:val="000000"/>
                <w:spacing w:val="0"/>
                <w:sz w:val="21"/>
                <w:szCs w:val="21"/>
                <w:bdr w:val="none" w:color="auto" w:sz="0" w:space="0"/>
              </w:rPr>
              <w:br w:type="textWrapping"/>
            </w:r>
            <w:r>
              <w:rPr>
                <w:rFonts w:hint="eastAsia" w:ascii="黑体" w:hAnsi="宋体" w:eastAsia="黑体" w:cs="黑体"/>
                <w:b/>
                <w:i w:val="0"/>
                <w:caps w:val="0"/>
                <w:color w:val="000000"/>
                <w:spacing w:val="0"/>
                <w:sz w:val="21"/>
                <w:szCs w:val="21"/>
                <w:bdr w:val="none" w:color="auto" w:sz="0" w:space="0"/>
              </w:rPr>
              <w:t>位</w:t>
            </w:r>
          </w:p>
        </w:tc>
        <w:tc>
          <w:tcPr>
            <w:tcW w:w="6173" w:type="dxa"/>
            <w:tcBorders>
              <w:top w:val="single" w:color="000000" w:sz="6" w:space="0"/>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黑体" w:hAnsi="宋体" w:eastAsia="黑体" w:cs="黑体"/>
                <w:b/>
                <w:i w:val="0"/>
                <w:caps w:val="0"/>
                <w:color w:val="000000"/>
                <w:spacing w:val="0"/>
                <w:sz w:val="21"/>
                <w:szCs w:val="21"/>
                <w:bdr w:val="none" w:color="auto" w:sz="0" w:space="0"/>
              </w:rPr>
              <w:t>专    业</w:t>
            </w:r>
          </w:p>
        </w:tc>
        <w:tc>
          <w:tcPr>
            <w:tcW w:w="858" w:type="dxa"/>
            <w:tcBorders>
              <w:top w:val="single" w:color="000000" w:sz="6" w:space="0"/>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黑体" w:hAnsi="宋体" w:eastAsia="黑体" w:cs="黑体"/>
                <w:b/>
                <w:i w:val="0"/>
                <w:caps w:val="0"/>
                <w:color w:val="000000"/>
                <w:spacing w:val="0"/>
                <w:sz w:val="21"/>
                <w:szCs w:val="21"/>
                <w:bdr w:val="none" w:color="auto" w:sz="0" w:space="0"/>
              </w:rPr>
              <w:t>出生 </w:t>
            </w:r>
            <w:r>
              <w:rPr>
                <w:rFonts w:hint="eastAsia" w:ascii="宋体" w:hAnsi="宋体" w:eastAsia="宋体" w:cs="宋体"/>
                <w:b w:val="0"/>
                <w:i w:val="0"/>
                <w:caps w:val="0"/>
                <w:color w:val="000000"/>
                <w:spacing w:val="0"/>
                <w:sz w:val="24"/>
                <w:szCs w:val="24"/>
                <w:bdr w:val="none" w:color="auto" w:sz="0" w:space="0"/>
              </w:rPr>
              <w:t>　</w:t>
            </w:r>
            <w:r>
              <w:rPr>
                <w:rFonts w:hint="eastAsia" w:ascii="黑体" w:hAnsi="宋体" w:eastAsia="黑体" w:cs="黑体"/>
                <w:b/>
                <w:i w:val="0"/>
                <w:caps w:val="0"/>
                <w:color w:val="000000"/>
                <w:spacing w:val="0"/>
                <w:sz w:val="21"/>
                <w:szCs w:val="21"/>
                <w:bdr w:val="none" w:color="auto" w:sz="0" w:space="0"/>
              </w:rPr>
              <w:t>时间</w:t>
            </w:r>
          </w:p>
        </w:tc>
        <w:tc>
          <w:tcPr>
            <w:tcW w:w="543" w:type="dxa"/>
            <w:tcBorders>
              <w:top w:val="single" w:color="000000" w:sz="6" w:space="0"/>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黑体" w:hAnsi="宋体" w:eastAsia="黑体" w:cs="黑体"/>
                <w:b/>
                <w:i w:val="0"/>
                <w:caps w:val="0"/>
                <w:color w:val="000000"/>
                <w:spacing w:val="0"/>
                <w:sz w:val="21"/>
                <w:szCs w:val="21"/>
                <w:bdr w:val="none" w:color="auto" w:sz="0" w:space="0"/>
              </w:rPr>
              <w:t>其他要求</w:t>
            </w:r>
          </w:p>
        </w:tc>
        <w:tc>
          <w:tcPr>
            <w:tcW w:w="373" w:type="dxa"/>
            <w:tcBorders>
              <w:top w:val="single" w:color="000000" w:sz="6" w:space="0"/>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黑体" w:hAnsi="宋体" w:eastAsia="黑体" w:cs="黑体"/>
                <w:b/>
                <w:i w:val="0"/>
                <w:caps w:val="0"/>
                <w:color w:val="000000"/>
                <w:spacing w:val="0"/>
                <w:sz w:val="21"/>
                <w:szCs w:val="21"/>
                <w:bdr w:val="none" w:color="auto" w:sz="0" w:space="0"/>
              </w:rPr>
              <w:t>笔试科目</w:t>
            </w:r>
          </w:p>
        </w:tc>
        <w:tc>
          <w:tcPr>
            <w:tcW w:w="3187" w:type="dxa"/>
            <w:tcBorders>
              <w:top w:val="single" w:color="000000" w:sz="6" w:space="0"/>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pPr>
            <w:r>
              <w:rPr>
                <w:rFonts w:hint="eastAsia" w:ascii="黑体" w:hAnsi="宋体" w:eastAsia="黑体" w:cs="黑体"/>
                <w:b/>
                <w:i w:val="0"/>
                <w:caps w:val="0"/>
                <w:color w:val="000000"/>
                <w:spacing w:val="0"/>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23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各相关乡镇人民政府</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乡镇村建环卫中心</w:t>
            </w:r>
          </w:p>
        </w:tc>
        <w:tc>
          <w:tcPr>
            <w:tcW w:w="105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综合管理  （管理岗位）</w:t>
            </w:r>
          </w:p>
        </w:tc>
        <w:tc>
          <w:tcPr>
            <w:tcW w:w="799"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201760601</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5</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大专及以上</w:t>
            </w:r>
          </w:p>
        </w:tc>
        <w:tc>
          <w:tcPr>
            <w:tcW w:w="23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p>
        </w:tc>
        <w:tc>
          <w:tcPr>
            <w:tcW w:w="6173"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建筑设计技术、建筑工程技术、基础工程技术、建筑工程管理、工程造价、工程质量监督与管理、市政工程技术、给水排水工程、市政工程、工程测量技术、测绘工程技术、建筑学、城市规划、土木工程、施工技术与管理、测绘工程、城市规划与设计、建筑技术科学。</w:t>
            </w:r>
          </w:p>
        </w:tc>
        <w:tc>
          <w:tcPr>
            <w:tcW w:w="858"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1988年1月10日以后出生</w:t>
            </w:r>
          </w:p>
        </w:tc>
        <w:tc>
          <w:tcPr>
            <w:tcW w:w="54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p>
        </w:tc>
        <w:tc>
          <w:tcPr>
            <w:tcW w:w="373"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《综合知识》</w:t>
            </w:r>
          </w:p>
        </w:tc>
        <w:tc>
          <w:tcPr>
            <w:tcW w:w="3187"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1.晋贤、清水、陈江、柏林沟、张家乡各1名;</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2.长期下基层，较适合男性;</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3.在乡镇最低服务年限为5年。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3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各相关乡镇人民政府</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乡镇农业服务中心</w:t>
            </w:r>
          </w:p>
        </w:tc>
        <w:tc>
          <w:tcPr>
            <w:tcW w:w="105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农技推广    （专技岗位）</w:t>
            </w:r>
          </w:p>
        </w:tc>
        <w:tc>
          <w:tcPr>
            <w:tcW w:w="799"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210760602</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3</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大专及以上</w:t>
            </w:r>
          </w:p>
        </w:tc>
        <w:tc>
          <w:tcPr>
            <w:tcW w:w="23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p>
        </w:tc>
        <w:tc>
          <w:tcPr>
            <w:tcW w:w="6173"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设施农业技术、观光农业、园艺技术、农学、园艺、设施农业科学与工程、果树学、蔬菜学。</w:t>
            </w:r>
          </w:p>
        </w:tc>
        <w:tc>
          <w:tcPr>
            <w:tcW w:w="858"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1988年1月10日以后出生</w:t>
            </w:r>
          </w:p>
        </w:tc>
        <w:tc>
          <w:tcPr>
            <w:tcW w:w="54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p>
        </w:tc>
        <w:tc>
          <w:tcPr>
            <w:tcW w:w="373"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《综合知识》</w:t>
            </w:r>
          </w:p>
        </w:tc>
        <w:tc>
          <w:tcPr>
            <w:tcW w:w="3187"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1.文村、朝阳、香溪乡各1名;                2.长期下基层，较适合男性;      3.在乡镇最低服务年限为5年。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23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各相关乡镇人民政府</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乡镇农业服务中心</w:t>
            </w:r>
          </w:p>
        </w:tc>
        <w:tc>
          <w:tcPr>
            <w:tcW w:w="105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综合管理　（管理岗位）</w:t>
            </w:r>
          </w:p>
        </w:tc>
        <w:tc>
          <w:tcPr>
            <w:tcW w:w="799"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201760603</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3</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大专及以上</w:t>
            </w:r>
          </w:p>
        </w:tc>
        <w:tc>
          <w:tcPr>
            <w:tcW w:w="23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p>
        </w:tc>
        <w:tc>
          <w:tcPr>
            <w:tcW w:w="6173"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旅游管理、市场营销、电子商务、市场开发与营销、物流管理。</w:t>
            </w:r>
          </w:p>
        </w:tc>
        <w:tc>
          <w:tcPr>
            <w:tcW w:w="858"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1988年1月10日以后出生</w:t>
            </w:r>
          </w:p>
        </w:tc>
        <w:tc>
          <w:tcPr>
            <w:tcW w:w="54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p>
        </w:tc>
        <w:tc>
          <w:tcPr>
            <w:tcW w:w="373"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《综合知识》</w:t>
            </w:r>
          </w:p>
        </w:tc>
        <w:tc>
          <w:tcPr>
            <w:tcW w:w="3187"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1.梅树、沙坝、卫子镇各1名;               2.长期下基层，较适合男性;      3.在乡镇最低服务年限为5年。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23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各相关乡镇人民政府</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乡镇农业服务中心</w:t>
            </w:r>
          </w:p>
        </w:tc>
        <w:tc>
          <w:tcPr>
            <w:tcW w:w="105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农经管理   （专技岗位）</w:t>
            </w:r>
          </w:p>
        </w:tc>
        <w:tc>
          <w:tcPr>
            <w:tcW w:w="799"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201760604</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2</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大专及以上</w:t>
            </w:r>
          </w:p>
        </w:tc>
        <w:tc>
          <w:tcPr>
            <w:tcW w:w="23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p>
        </w:tc>
        <w:tc>
          <w:tcPr>
            <w:tcW w:w="6173"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财务管理、会计、会计电算化、会计与审计、会计学。</w:t>
            </w:r>
          </w:p>
        </w:tc>
        <w:tc>
          <w:tcPr>
            <w:tcW w:w="858"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1988年1月10日以后出生</w:t>
            </w:r>
          </w:p>
        </w:tc>
        <w:tc>
          <w:tcPr>
            <w:tcW w:w="54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p>
        </w:tc>
        <w:tc>
          <w:tcPr>
            <w:tcW w:w="373"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《综合知识》</w:t>
            </w:r>
          </w:p>
        </w:tc>
        <w:tc>
          <w:tcPr>
            <w:tcW w:w="3187"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1.黄龙、丁家乡各1名;</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2.长期下基层，较适合男性;      3.在乡镇最低服务年限为5年。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23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各相关乡镇人民政府</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乡镇社会服务中心</w:t>
            </w:r>
          </w:p>
        </w:tc>
        <w:tc>
          <w:tcPr>
            <w:tcW w:w="105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财务管理  （专技岗位）</w:t>
            </w:r>
          </w:p>
        </w:tc>
        <w:tc>
          <w:tcPr>
            <w:tcW w:w="799"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201760605</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4</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大专及以上</w:t>
            </w:r>
          </w:p>
        </w:tc>
        <w:tc>
          <w:tcPr>
            <w:tcW w:w="23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p>
        </w:tc>
        <w:tc>
          <w:tcPr>
            <w:tcW w:w="6173"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财务管理、会计、会计电算化、会计与审计、会计学。</w:t>
            </w:r>
          </w:p>
        </w:tc>
        <w:tc>
          <w:tcPr>
            <w:tcW w:w="858"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1988年1月10日以后出生</w:t>
            </w:r>
          </w:p>
        </w:tc>
        <w:tc>
          <w:tcPr>
            <w:tcW w:w="54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p>
        </w:tc>
        <w:tc>
          <w:tcPr>
            <w:tcW w:w="373"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《综合知识》</w:t>
            </w:r>
          </w:p>
        </w:tc>
        <w:tc>
          <w:tcPr>
            <w:tcW w:w="3187"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1.香溪、青牛各1名，文村乡2名; 　　  　　　　　　　　　 2.长期下基层，较适合男性;      3.在乡镇最低服务年限为5年。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rPr>
        <w:tc>
          <w:tcPr>
            <w:tcW w:w="23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各相关乡镇人民政府</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乡镇社会服务中心</w:t>
            </w:r>
          </w:p>
        </w:tc>
        <w:tc>
          <w:tcPr>
            <w:tcW w:w="105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财务管理  （专技岗位）</w:t>
            </w:r>
          </w:p>
        </w:tc>
        <w:tc>
          <w:tcPr>
            <w:tcW w:w="799"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201760606</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3</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大专及以上</w:t>
            </w:r>
          </w:p>
        </w:tc>
        <w:tc>
          <w:tcPr>
            <w:tcW w:w="230"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p>
        </w:tc>
        <w:tc>
          <w:tcPr>
            <w:tcW w:w="6173"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财务管理、会计、会计电算化、会计与审计、会计学。</w:t>
            </w:r>
          </w:p>
        </w:tc>
        <w:tc>
          <w:tcPr>
            <w:tcW w:w="858"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1988年1月10日以后出生</w:t>
            </w:r>
          </w:p>
        </w:tc>
        <w:tc>
          <w:tcPr>
            <w:tcW w:w="543" w:type="dxa"/>
            <w:tcBorders>
              <w:top w:val="nil"/>
              <w:left w:val="nil"/>
              <w:bottom w:val="single" w:color="000000" w:sz="6" w:space="0"/>
              <w:right w:val="single" w:color="000000" w:sz="6"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b w:val="0"/>
                <w:i w:val="0"/>
                <w:caps w:val="0"/>
                <w:color w:val="000000"/>
                <w:spacing w:val="0"/>
                <w:sz w:val="24"/>
                <w:szCs w:val="24"/>
              </w:rPr>
            </w:pPr>
          </w:p>
        </w:tc>
        <w:tc>
          <w:tcPr>
            <w:tcW w:w="373"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《综合知识》</w:t>
            </w:r>
          </w:p>
        </w:tc>
        <w:tc>
          <w:tcPr>
            <w:tcW w:w="3187"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1.梅树、大朝、柏林沟镇各1名; 　　   2.长期下基层，较适合男性;      3.在乡镇最低服务年限为5年。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23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广元市昭化区农业局</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昭化区农产品质量监督检验中心</w:t>
            </w:r>
          </w:p>
        </w:tc>
        <w:tc>
          <w:tcPr>
            <w:tcW w:w="105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农产品检测（专技岗位）</w:t>
            </w:r>
          </w:p>
        </w:tc>
        <w:tc>
          <w:tcPr>
            <w:tcW w:w="799"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201760607</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2</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本科及以上</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学士及以上</w:t>
            </w:r>
          </w:p>
        </w:tc>
        <w:tc>
          <w:tcPr>
            <w:tcW w:w="6173"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i w:val="0"/>
                <w:caps w:val="0"/>
                <w:color w:val="000000"/>
                <w:spacing w:val="0"/>
                <w:sz w:val="18"/>
                <w:szCs w:val="18"/>
                <w:bdr w:val="none" w:color="auto" w:sz="0" w:space="0"/>
              </w:rPr>
              <w:t>本科：</w:t>
            </w:r>
            <w:r>
              <w:rPr>
                <w:rFonts w:hint="eastAsia" w:ascii="宋体" w:hAnsi="宋体" w:eastAsia="宋体" w:cs="宋体"/>
                <w:b w:val="0"/>
                <w:i w:val="0"/>
                <w:caps w:val="0"/>
                <w:color w:val="000000"/>
                <w:spacing w:val="0"/>
                <w:sz w:val="18"/>
                <w:szCs w:val="18"/>
                <w:bdr w:val="none" w:color="auto" w:sz="0" w:space="0"/>
              </w:rPr>
              <w:t>动物医学、动物药学、农产品质量与安全、食品质量与安全；                            </w:t>
            </w:r>
            <w:r>
              <w:rPr>
                <w:rFonts w:hint="eastAsia" w:ascii="宋体" w:hAnsi="宋体" w:eastAsia="宋体" w:cs="宋体"/>
                <w:b/>
                <w:i w:val="0"/>
                <w:caps w:val="0"/>
                <w:color w:val="000000"/>
                <w:spacing w:val="0"/>
                <w:sz w:val="18"/>
                <w:szCs w:val="18"/>
                <w:bdr w:val="none" w:color="auto" w:sz="0" w:space="0"/>
              </w:rPr>
              <w:t>研究生：</w:t>
            </w:r>
            <w:r>
              <w:rPr>
                <w:rFonts w:hint="eastAsia" w:ascii="宋体" w:hAnsi="宋体" w:eastAsia="宋体" w:cs="宋体"/>
                <w:b w:val="0"/>
                <w:i w:val="0"/>
                <w:caps w:val="0"/>
                <w:color w:val="000000"/>
                <w:spacing w:val="0"/>
                <w:sz w:val="18"/>
                <w:szCs w:val="18"/>
                <w:bdr w:val="none" w:color="auto" w:sz="0" w:space="0"/>
              </w:rPr>
              <w:t>动物遗传育种与繁殖、动物营养与饲料科学、预防兽医学、临床兽医学、食品科学。</w:t>
            </w:r>
          </w:p>
        </w:tc>
        <w:tc>
          <w:tcPr>
            <w:tcW w:w="858"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1988年1月10日以后出生</w:t>
            </w:r>
          </w:p>
        </w:tc>
        <w:tc>
          <w:tcPr>
            <w:tcW w:w="543"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全日制普通高校毕业生 </w:t>
            </w:r>
          </w:p>
        </w:tc>
        <w:tc>
          <w:tcPr>
            <w:tcW w:w="373"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《综合知识》</w:t>
            </w:r>
          </w:p>
        </w:tc>
        <w:tc>
          <w:tcPr>
            <w:tcW w:w="3187"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1.长期下基层，较适合男性;      2.最低服务年限为5年。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 w:hRule="atLeast"/>
        </w:trPr>
        <w:tc>
          <w:tcPr>
            <w:tcW w:w="23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广元市昭化区农业局</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昭化区农产品质量监督检验中心</w:t>
            </w:r>
          </w:p>
        </w:tc>
        <w:tc>
          <w:tcPr>
            <w:tcW w:w="105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农产品检测（专技岗位）</w:t>
            </w:r>
          </w:p>
        </w:tc>
        <w:tc>
          <w:tcPr>
            <w:tcW w:w="799"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201760608</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3</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本科及以上</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学士及以上</w:t>
            </w:r>
          </w:p>
        </w:tc>
        <w:tc>
          <w:tcPr>
            <w:tcW w:w="6173"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i w:val="0"/>
                <w:caps w:val="0"/>
                <w:color w:val="000000"/>
                <w:spacing w:val="0"/>
                <w:sz w:val="18"/>
                <w:szCs w:val="18"/>
                <w:bdr w:val="none" w:color="auto" w:sz="0" w:space="0"/>
              </w:rPr>
              <w:t>本科：</w:t>
            </w:r>
            <w:r>
              <w:rPr>
                <w:rFonts w:hint="eastAsia" w:ascii="宋体" w:hAnsi="宋体" w:eastAsia="宋体" w:cs="宋体"/>
                <w:b w:val="0"/>
                <w:i w:val="0"/>
                <w:caps w:val="0"/>
                <w:color w:val="000000"/>
                <w:spacing w:val="0"/>
                <w:sz w:val="18"/>
                <w:szCs w:val="18"/>
                <w:bdr w:val="none" w:color="auto" w:sz="0" w:space="0"/>
              </w:rPr>
              <w:t>植物保护、农学、化学、应用化学；                     </w:t>
            </w:r>
            <w:r>
              <w:rPr>
                <w:rFonts w:hint="eastAsia" w:ascii="宋体" w:hAnsi="宋体" w:eastAsia="宋体" w:cs="宋体"/>
                <w:b/>
                <w:i w:val="0"/>
                <w:caps w:val="0"/>
                <w:color w:val="000000"/>
                <w:spacing w:val="0"/>
                <w:sz w:val="18"/>
                <w:szCs w:val="18"/>
                <w:bdr w:val="none" w:color="auto" w:sz="0" w:space="0"/>
              </w:rPr>
              <w:t>研究生：</w:t>
            </w:r>
            <w:r>
              <w:rPr>
                <w:rFonts w:hint="eastAsia" w:ascii="宋体" w:hAnsi="宋体" w:eastAsia="宋体" w:cs="宋体"/>
                <w:b w:val="0"/>
                <w:i w:val="0"/>
                <w:caps w:val="0"/>
                <w:color w:val="000000"/>
                <w:spacing w:val="0"/>
                <w:sz w:val="18"/>
                <w:szCs w:val="18"/>
                <w:bdr w:val="none" w:color="auto" w:sz="0" w:space="0"/>
              </w:rPr>
              <w:t>分析化学、无机化学、有机化学、土壤学、植物营养学、果树学、蔬菜学、植物病理学、农业昆虫与害虫防治、农药学。</w:t>
            </w:r>
          </w:p>
        </w:tc>
        <w:tc>
          <w:tcPr>
            <w:tcW w:w="858"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1988年1月10日以后出生</w:t>
            </w:r>
          </w:p>
        </w:tc>
        <w:tc>
          <w:tcPr>
            <w:tcW w:w="543"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全日制普通高校毕业生 </w:t>
            </w:r>
          </w:p>
        </w:tc>
        <w:tc>
          <w:tcPr>
            <w:tcW w:w="373"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《综合知识》</w:t>
            </w:r>
          </w:p>
        </w:tc>
        <w:tc>
          <w:tcPr>
            <w:tcW w:w="3187"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1.长期下基层，较适合男性;      2.最低服务年限为5年。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 w:hRule="atLeast"/>
        </w:trPr>
        <w:tc>
          <w:tcPr>
            <w:tcW w:w="230" w:type="dxa"/>
            <w:tcBorders>
              <w:top w:val="nil"/>
              <w:left w:val="single" w:color="000000" w:sz="6" w:space="0"/>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广元市昭化区农业局</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昭化区农产品质量监督检验中心</w:t>
            </w:r>
          </w:p>
        </w:tc>
        <w:tc>
          <w:tcPr>
            <w:tcW w:w="1055"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农产品检测（专技岗位）</w:t>
            </w:r>
          </w:p>
        </w:tc>
        <w:tc>
          <w:tcPr>
            <w:tcW w:w="799"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201760609</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1</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本科及以上</w:t>
            </w:r>
          </w:p>
        </w:tc>
        <w:tc>
          <w:tcPr>
            <w:tcW w:w="230"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学士及以上</w:t>
            </w:r>
          </w:p>
        </w:tc>
        <w:tc>
          <w:tcPr>
            <w:tcW w:w="6173"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i w:val="0"/>
                <w:caps w:val="0"/>
                <w:color w:val="000000"/>
                <w:spacing w:val="0"/>
                <w:sz w:val="18"/>
                <w:szCs w:val="18"/>
                <w:bdr w:val="none" w:color="auto" w:sz="0" w:space="0"/>
              </w:rPr>
              <w:t>本科：</w:t>
            </w:r>
            <w:r>
              <w:rPr>
                <w:rFonts w:hint="eastAsia" w:ascii="宋体" w:hAnsi="宋体" w:eastAsia="宋体" w:cs="宋体"/>
                <w:b w:val="0"/>
                <w:i w:val="0"/>
                <w:caps w:val="0"/>
                <w:color w:val="000000"/>
                <w:spacing w:val="0"/>
                <w:sz w:val="18"/>
                <w:szCs w:val="18"/>
                <w:bdr w:val="none" w:color="auto" w:sz="0" w:space="0"/>
              </w:rPr>
              <w:t>水产养殖学                                 </w:t>
            </w:r>
            <w:r>
              <w:rPr>
                <w:rFonts w:hint="eastAsia" w:ascii="宋体" w:hAnsi="宋体" w:eastAsia="宋体" w:cs="宋体"/>
                <w:b/>
                <w:i w:val="0"/>
                <w:caps w:val="0"/>
                <w:color w:val="000000"/>
                <w:spacing w:val="0"/>
                <w:sz w:val="18"/>
                <w:szCs w:val="18"/>
                <w:bdr w:val="none" w:color="auto" w:sz="0" w:space="0"/>
              </w:rPr>
              <w:t>研究生：</w:t>
            </w:r>
            <w:r>
              <w:rPr>
                <w:rFonts w:hint="eastAsia" w:ascii="宋体" w:hAnsi="宋体" w:eastAsia="宋体" w:cs="宋体"/>
                <w:b w:val="0"/>
                <w:i w:val="0"/>
                <w:caps w:val="0"/>
                <w:color w:val="000000"/>
                <w:spacing w:val="0"/>
                <w:sz w:val="18"/>
                <w:szCs w:val="18"/>
                <w:bdr w:val="none" w:color="auto" w:sz="0" w:space="0"/>
              </w:rPr>
              <w:t>水产养殖</w:t>
            </w:r>
          </w:p>
        </w:tc>
        <w:tc>
          <w:tcPr>
            <w:tcW w:w="858"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1988年1月10日以后出生</w:t>
            </w:r>
          </w:p>
        </w:tc>
        <w:tc>
          <w:tcPr>
            <w:tcW w:w="543"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全日制普通高校毕业生 </w:t>
            </w:r>
          </w:p>
        </w:tc>
        <w:tc>
          <w:tcPr>
            <w:tcW w:w="373"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center"/>
            </w:pPr>
            <w:r>
              <w:rPr>
                <w:rFonts w:hint="eastAsia" w:ascii="宋体" w:hAnsi="宋体" w:eastAsia="宋体" w:cs="宋体"/>
                <w:b w:val="0"/>
                <w:i w:val="0"/>
                <w:caps w:val="0"/>
                <w:color w:val="000000"/>
                <w:spacing w:val="0"/>
                <w:sz w:val="18"/>
                <w:szCs w:val="18"/>
                <w:bdr w:val="none" w:color="auto" w:sz="0" w:space="0"/>
              </w:rPr>
              <w:t>《综合知识》</w:t>
            </w:r>
          </w:p>
        </w:tc>
        <w:tc>
          <w:tcPr>
            <w:tcW w:w="3187" w:type="dxa"/>
            <w:tcBorders>
              <w:top w:val="nil"/>
              <w:left w:val="nil"/>
              <w:bottom w:val="single" w:color="000000" w:sz="6" w:space="0"/>
              <w:right w:val="single" w:color="000000" w:sz="6" w:space="0"/>
            </w:tcBorders>
            <w:shd w:val="clear" w:color="auto" w:fill="FFFFFF"/>
            <w:vAlign w:val="center"/>
          </w:tcPr>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jc w:val="left"/>
            </w:pPr>
            <w:r>
              <w:rPr>
                <w:rFonts w:hint="eastAsia" w:ascii="宋体" w:hAnsi="宋体" w:eastAsia="宋体" w:cs="宋体"/>
                <w:b w:val="0"/>
                <w:i w:val="0"/>
                <w:caps w:val="0"/>
                <w:color w:val="000000"/>
                <w:spacing w:val="0"/>
                <w:sz w:val="18"/>
                <w:szCs w:val="18"/>
                <w:bdr w:val="none" w:color="auto" w:sz="0" w:space="0"/>
              </w:rPr>
              <w:t>1.长期下基层，较适合男性;      2.最低服务年限为5年。</w:t>
            </w:r>
          </w:p>
        </w:tc>
      </w:tr>
    </w:tbl>
    <w:p>
      <w:pPr>
        <w:pStyle w:val="11"/>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p>
    <w:p>
      <w:pPr>
        <w:pStyle w:val="11"/>
        <w:keepNext w:val="0"/>
        <w:keepLines w:val="0"/>
        <w:widowControl/>
        <w:suppressLineNumbers w:val="0"/>
        <w:shd w:val="clear" w:fill="FFFFFF"/>
        <w:spacing w:before="0" w:beforeAutospacing="0" w:after="0" w:afterAutospacing="0" w:line="195" w:lineRule="atLeast"/>
        <w:ind w:left="0" w:right="0" w:firstLine="0"/>
        <w:jc w:val="left"/>
        <w:rPr>
          <w:rFonts w:hint="eastAsia" w:ascii="宋体" w:hAnsi="宋体" w:eastAsia="宋体" w:cs="宋体"/>
          <w:b w:val="0"/>
          <w:i w:val="0"/>
          <w:caps w:val="0"/>
          <w:color w:val="000000"/>
          <w:spacing w:val="0"/>
          <w:sz w:val="24"/>
          <w:szCs w:val="24"/>
        </w:rPr>
      </w:pPr>
    </w:p>
    <w:p>
      <w:pPr>
        <w:pStyle w:val="11"/>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1"/>
          <w:szCs w:val="21"/>
          <w:shd w:val="clear" w:fill="FFFFFF"/>
        </w:rPr>
        <w:t>附件3</w:t>
      </w:r>
    </w:p>
    <w:p>
      <w:pPr>
        <w:pStyle w:val="11"/>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default" w:ascii="方正小标宋简体" w:hAnsi="方正小标宋简体" w:eastAsia="方正小标宋简体" w:cs="方正小标宋简体"/>
          <w:b w:val="0"/>
          <w:i w:val="0"/>
          <w:caps w:val="0"/>
          <w:color w:val="000000"/>
          <w:spacing w:val="0"/>
          <w:sz w:val="43"/>
          <w:szCs w:val="43"/>
          <w:shd w:val="clear" w:fill="FFFFFF"/>
        </w:rPr>
        <w:t>免收笔试费相关规定</w:t>
      </w:r>
    </w:p>
    <w:p>
      <w:pPr>
        <w:pStyle w:val="11"/>
        <w:keepNext w:val="0"/>
        <w:keepLines w:val="0"/>
        <w:widowControl/>
        <w:suppressLineNumbers w:val="0"/>
        <w:shd w:val="clear" w:fill="FFFFFF"/>
        <w:spacing w:before="0" w:beforeAutospacing="0" w:after="0" w:afterAutospacing="0" w:line="240" w:lineRule="atLeast"/>
        <w:ind w:left="0" w:right="0" w:firstLine="0"/>
        <w:jc w:val="center"/>
        <w:rPr>
          <w:rFonts w:hint="eastAsia" w:ascii="宋体" w:hAnsi="宋体" w:eastAsia="宋体" w:cs="宋体"/>
          <w:b w:val="0"/>
          <w:i w:val="0"/>
          <w:caps w:val="0"/>
          <w:color w:val="000000"/>
          <w:spacing w:val="0"/>
          <w:sz w:val="24"/>
          <w:szCs w:val="24"/>
        </w:rPr>
      </w:pPr>
    </w:p>
    <w:p>
      <w:pPr>
        <w:pStyle w:val="11"/>
        <w:keepNext w:val="0"/>
        <w:keepLines w:val="0"/>
        <w:widowControl/>
        <w:suppressLineNumbers w:val="0"/>
        <w:shd w:val="clear" w:fill="FFFFFF"/>
        <w:spacing w:before="0" w:beforeAutospacing="0" w:after="0" w:afterAutospacing="0" w:line="495" w:lineRule="atLeast"/>
        <w:ind w:left="0" w:right="0" w:firstLine="645"/>
        <w:jc w:val="left"/>
        <w:rPr>
          <w:rFonts w:hint="eastAsia" w:ascii="宋体" w:hAnsi="宋体" w:eastAsia="宋体" w:cs="宋体"/>
          <w:b w:val="0"/>
          <w:i w:val="0"/>
          <w:caps w:val="0"/>
          <w:color w:val="000000"/>
          <w:spacing w:val="0"/>
          <w:sz w:val="24"/>
          <w:szCs w:val="24"/>
        </w:rPr>
      </w:pPr>
      <w:r>
        <w:rPr>
          <w:rFonts w:ascii="仿宋_GB2312" w:hAnsi="宋体" w:eastAsia="仿宋_GB2312" w:cs="仿宋_GB2312"/>
          <w:b w:val="0"/>
          <w:i w:val="0"/>
          <w:caps w:val="0"/>
          <w:color w:val="000000"/>
          <w:spacing w:val="0"/>
          <w:sz w:val="31"/>
          <w:szCs w:val="31"/>
          <w:shd w:val="clear" w:fill="FFFFFF"/>
        </w:rPr>
        <w:t>1.根据《国务院关于在全国建立农村最低生活保障制度的通知》（国发〔2007〕19号）、《中共四川省委、四川省人民政府关于推进城乡社会救助体系建设的意见》（川委发〔2005〕9号）和《四川省城市居民最低生活保障实施办法》（省政府令第156号）规定享受国家最低生活保障金的城镇、农村家庭考生。</w:t>
      </w:r>
    </w:p>
    <w:p>
      <w:pPr>
        <w:pStyle w:val="11"/>
        <w:keepNext w:val="0"/>
        <w:keepLines w:val="0"/>
        <w:widowControl/>
        <w:suppressLineNumbers w:val="0"/>
        <w:shd w:val="clear" w:fill="FFFFFF"/>
        <w:spacing w:before="0" w:beforeAutospacing="0" w:after="0" w:afterAutospacing="0" w:line="495" w:lineRule="atLeast"/>
        <w:ind w:left="0" w:right="0" w:firstLine="645"/>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sz w:val="31"/>
          <w:szCs w:val="31"/>
          <w:shd w:val="clear" w:fill="FFFFFF"/>
        </w:rPr>
        <w:t>2.《中共四川省委、四川省人民政府关于印发〈四川省农村扶贫开发规划（2001-2010年）〉的通知》确定的农村绝对贫困家庭考生。</w:t>
      </w:r>
    </w:p>
    <w:p>
      <w:pPr>
        <w:pStyle w:val="11"/>
        <w:keepNext w:val="0"/>
        <w:keepLines w:val="0"/>
        <w:widowControl/>
        <w:suppressLineNumbers w:val="0"/>
        <w:shd w:val="clear" w:fill="FFFFFF"/>
        <w:spacing w:before="0" w:beforeAutospacing="0" w:after="0" w:afterAutospacing="0" w:line="495" w:lineRule="atLeast"/>
        <w:ind w:left="0" w:right="0" w:firstLine="645"/>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sz w:val="31"/>
          <w:szCs w:val="31"/>
          <w:shd w:val="clear" w:fill="FFFFFF"/>
        </w:rPr>
        <w:t>3.父母双亡、父母一方为烈士或一级伤残军人，且生活十分困难家庭的考生。</w:t>
      </w:r>
    </w:p>
    <w:p>
      <w:pPr>
        <w:pStyle w:val="11"/>
        <w:keepNext w:val="0"/>
        <w:keepLines w:val="0"/>
        <w:widowControl/>
        <w:suppressLineNumbers w:val="0"/>
        <w:shd w:val="clear" w:fill="FFFFFF"/>
        <w:spacing w:before="0" w:beforeAutospacing="0" w:after="0" w:afterAutospacing="0" w:line="495" w:lineRule="atLeast"/>
        <w:ind w:left="0" w:right="0" w:firstLine="645"/>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sz w:val="31"/>
          <w:szCs w:val="31"/>
          <w:shd w:val="clear" w:fill="FFFFFF"/>
        </w:rPr>
        <w:t>4.因疾病、意外灾难等原因，导致一时不能维持基本生活的特殊困难家庭考生。</w:t>
      </w:r>
    </w:p>
    <w:p>
      <w:pPr>
        <w:pStyle w:val="11"/>
        <w:keepNext w:val="0"/>
        <w:keepLines w:val="0"/>
        <w:widowControl/>
        <w:suppressLineNumbers w:val="0"/>
        <w:shd w:val="clear" w:fill="FFFFFF"/>
        <w:spacing w:before="0" w:beforeAutospacing="0" w:after="0" w:afterAutospacing="0" w:line="495" w:lineRule="atLeast"/>
        <w:ind w:left="0" w:right="0" w:firstLine="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sz w:val="31"/>
          <w:szCs w:val="31"/>
          <w:shd w:val="clear" w:fill="FFFFFF"/>
        </w:rPr>
        <w:t>符合上述情形1的特困考生凭县（市、区）民政部门发放的享受最低生活保障证明、特殊困难证明；符合上述情形2和4的特困考生凭乡（镇）政府、街道办事处和学校学生处出具的农村特困家庭证明、特殊困难证明；符合上述情形3的特困考生凭民政部门出具的父亲或母亲烈士证明、父亲或母亲一级伤残军人证明，当地派出所出具的父母双亡证明。笔试考试后7个工作日内，考生凭准考证、本人身份证和上述有效证明到广元市昭化区人力资源和社会保障局事业单位人事管理股（地址：昭化区元坝镇欧家河社保中心五楼）办理退费手续。</w:t>
      </w:r>
    </w:p>
    <w:p>
      <w:pPr>
        <w:pStyle w:val="11"/>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p>
    <w:p>
      <w:pPr>
        <w:pStyle w:val="11"/>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b w:val="0"/>
          <w:i w:val="0"/>
          <w:caps w:val="0"/>
          <w:color w:val="000000"/>
          <w:spacing w:val="0"/>
          <w:sz w:val="24"/>
          <w:szCs w:val="24"/>
        </w:rPr>
      </w:pPr>
      <w:r>
        <w:rPr>
          <w:rFonts w:hint="eastAsia" w:ascii="宋体" w:hAnsi="宋体" w:eastAsia="宋体" w:cs="宋体"/>
          <w:b/>
          <w:i w:val="0"/>
          <w:caps w:val="0"/>
          <w:color w:val="000000"/>
          <w:spacing w:val="0"/>
          <w:sz w:val="21"/>
          <w:szCs w:val="21"/>
          <w:shd w:val="clear" w:fill="FFFFFF"/>
        </w:rPr>
        <w:t>附件4</w:t>
      </w:r>
    </w:p>
    <w:p>
      <w:pPr>
        <w:pStyle w:val="11"/>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b w:val="0"/>
          <w:i w:val="0"/>
          <w:caps w:val="0"/>
          <w:color w:val="000000"/>
          <w:spacing w:val="0"/>
          <w:sz w:val="24"/>
          <w:szCs w:val="24"/>
        </w:rPr>
      </w:pPr>
      <w:r>
        <w:rPr>
          <w:rFonts w:hint="default" w:ascii="方正小标宋简体" w:hAnsi="方正小标宋简体" w:eastAsia="方正小标宋简体" w:cs="方正小标宋简体"/>
          <w:b w:val="0"/>
          <w:i w:val="0"/>
          <w:caps w:val="0"/>
          <w:color w:val="000000"/>
          <w:spacing w:val="0"/>
          <w:sz w:val="43"/>
          <w:szCs w:val="43"/>
          <w:shd w:val="clear" w:fill="FFFFFF"/>
        </w:rPr>
        <w:t>政策性加分相关规定</w:t>
      </w:r>
    </w:p>
    <w:p>
      <w:pPr>
        <w:pStyle w:val="11"/>
        <w:keepNext w:val="0"/>
        <w:keepLines w:val="0"/>
        <w:widowControl/>
        <w:suppressLineNumbers w:val="0"/>
        <w:shd w:val="clear" w:fill="FFFFFF"/>
        <w:spacing w:before="0" w:beforeAutospacing="0" w:after="0" w:afterAutospacing="0" w:line="240" w:lineRule="atLeast"/>
        <w:ind w:left="0" w:right="0" w:firstLine="0"/>
        <w:jc w:val="left"/>
        <w:rPr>
          <w:rFonts w:hint="eastAsia" w:ascii="宋体" w:hAnsi="宋体" w:eastAsia="宋体" w:cs="宋体"/>
          <w:b w:val="0"/>
          <w:i w:val="0"/>
          <w:caps w:val="0"/>
          <w:color w:val="000000"/>
          <w:spacing w:val="0"/>
          <w:sz w:val="24"/>
          <w:szCs w:val="24"/>
        </w:rPr>
      </w:pPr>
    </w:p>
    <w:p>
      <w:pPr>
        <w:pStyle w:val="11"/>
        <w:keepNext w:val="0"/>
        <w:keepLines w:val="0"/>
        <w:widowControl/>
        <w:suppressLineNumbers w:val="0"/>
        <w:shd w:val="clear" w:fill="FFFFFF"/>
        <w:spacing w:before="0" w:beforeAutospacing="0" w:after="0" w:afterAutospacing="0" w:line="495" w:lineRule="atLeast"/>
        <w:ind w:left="0" w:right="0" w:firstLine="645"/>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sz w:val="31"/>
          <w:szCs w:val="31"/>
          <w:shd w:val="clear" w:fill="FFFFFF"/>
        </w:rPr>
        <w:t>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农村义务教育阶段学校教师特设岗位计划”服务期满且考核合格（或优秀）的志愿者，报考事业单位工作人员的，在乡镇及以下基层每服务满1周年，可享受笔试总成绩加2分、最高不超过6分的政策性加分。</w:t>
      </w:r>
    </w:p>
    <w:p>
      <w:pPr>
        <w:pStyle w:val="11"/>
        <w:keepNext w:val="0"/>
        <w:keepLines w:val="0"/>
        <w:widowControl/>
        <w:suppressLineNumbers w:val="0"/>
        <w:shd w:val="clear" w:fill="FFFFFF"/>
        <w:spacing w:before="0" w:beforeAutospacing="0" w:after="0" w:afterAutospacing="0" w:line="495" w:lineRule="atLeast"/>
        <w:ind w:left="0" w:right="0" w:firstLine="645"/>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sz w:val="31"/>
          <w:szCs w:val="31"/>
          <w:shd w:val="clear" w:fill="FFFFFF"/>
        </w:rPr>
        <w:t>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提供表彰文件复印件并加盖组织人社部门公章）另加3分，加分可按工作年数和获奖次数累积计算。</w:t>
      </w:r>
    </w:p>
    <w:p>
      <w:pPr>
        <w:pStyle w:val="11"/>
        <w:keepNext w:val="0"/>
        <w:keepLines w:val="0"/>
        <w:widowControl/>
        <w:suppressLineNumbers w:val="0"/>
        <w:shd w:val="clear" w:fill="FFFFFF"/>
        <w:spacing w:before="0" w:beforeAutospacing="0" w:after="0" w:afterAutospacing="0" w:line="495" w:lineRule="atLeast"/>
        <w:ind w:left="0" w:right="0" w:firstLine="645"/>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sz w:val="31"/>
          <w:szCs w:val="31"/>
          <w:shd w:val="clear" w:fill="FFFFFF"/>
        </w:rPr>
        <w:t>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pStyle w:val="11"/>
        <w:keepNext w:val="0"/>
        <w:keepLines w:val="0"/>
        <w:widowControl/>
        <w:suppressLineNumbers w:val="0"/>
        <w:shd w:val="clear" w:fill="FFFFFF"/>
        <w:spacing w:before="0" w:beforeAutospacing="0" w:after="0" w:afterAutospacing="0" w:line="495" w:lineRule="atLeast"/>
        <w:ind w:left="0" w:right="0" w:firstLine="720"/>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sz w:val="31"/>
          <w:szCs w:val="31"/>
          <w:shd w:val="clear" w:fill="FFFFFF"/>
        </w:rPr>
        <w:t>同时符合多项加分规定的，按就高但不累加的原则加分。已按规定享受基层服务项目政策性加分考入机关事业单位的人员再次参加招考的，不再享受同项目加分政策。</w:t>
      </w:r>
    </w:p>
    <w:p>
      <w:pPr>
        <w:pStyle w:val="11"/>
        <w:keepNext w:val="0"/>
        <w:keepLines w:val="0"/>
        <w:widowControl/>
        <w:suppressLineNumbers w:val="0"/>
        <w:shd w:val="clear" w:fill="FFFFFF"/>
        <w:spacing w:before="0" w:beforeAutospacing="0" w:after="0" w:afterAutospacing="0" w:line="495" w:lineRule="atLeast"/>
        <w:ind w:left="0" w:right="0" w:firstLine="645"/>
        <w:jc w:val="left"/>
        <w:rPr>
          <w:rFonts w:hint="eastAsia" w:ascii="宋体" w:hAnsi="宋体" w:eastAsia="宋体" w:cs="宋体"/>
          <w:b w:val="0"/>
          <w:i w:val="0"/>
          <w:caps w:val="0"/>
          <w:color w:val="000000"/>
          <w:spacing w:val="0"/>
          <w:sz w:val="24"/>
          <w:szCs w:val="24"/>
        </w:rPr>
      </w:pPr>
      <w:r>
        <w:rPr>
          <w:rFonts w:hint="default" w:ascii="仿宋_GB2312" w:hAnsi="宋体" w:eastAsia="仿宋_GB2312" w:cs="仿宋_GB2312"/>
          <w:b w:val="0"/>
          <w:i w:val="0"/>
          <w:caps w:val="0"/>
          <w:color w:val="000000"/>
          <w:spacing w:val="0"/>
          <w:sz w:val="31"/>
          <w:szCs w:val="31"/>
          <w:shd w:val="clear" w:fill="FFFFFF"/>
        </w:rPr>
        <w:t>申请加分的报考人员，在确认网上报名资格初审通过并缴费成功后，</w:t>
      </w:r>
      <w:r>
        <w:rPr>
          <w:rFonts w:hint="default" w:ascii="仿宋_GB2312" w:hAnsi="宋体" w:eastAsia="仿宋_GB2312" w:cs="仿宋_GB2312"/>
          <w:b/>
          <w:i w:val="0"/>
          <w:caps w:val="0"/>
          <w:color w:val="000000"/>
          <w:spacing w:val="0"/>
          <w:sz w:val="31"/>
          <w:szCs w:val="31"/>
          <w:shd w:val="clear" w:fill="FFFFFF"/>
        </w:rPr>
        <w:t>于2018年1月16日至1月17日（8：30—12：00，14：30—18：00）</w:t>
      </w:r>
      <w:r>
        <w:rPr>
          <w:rFonts w:hint="default" w:ascii="仿宋_GB2312" w:hAnsi="宋体" w:eastAsia="仿宋_GB2312" w:cs="仿宋_GB2312"/>
          <w:b w:val="0"/>
          <w:i w:val="0"/>
          <w:caps w:val="0"/>
          <w:color w:val="000000"/>
          <w:spacing w:val="0"/>
          <w:sz w:val="31"/>
          <w:szCs w:val="31"/>
          <w:shd w:val="clear" w:fill="FFFFFF"/>
        </w:rPr>
        <w:t>将服务所在地县以上有关部门出具的有效证明、考核材料和服务证书原件交昭化区人力资源和社会保障局事业单位人事管理股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审查部门留存。</w:t>
      </w:r>
    </w:p>
    <w:p>
      <w:bookmarkStart w:id="0" w:name="_GoBack"/>
      <w:bookmarkEnd w:id="0"/>
    </w:p>
    <w:sectPr>
      <w:footerReference r:id="rId3" w:type="default"/>
      <w:pgSz w:w="16838" w:h="11906" w:orient="landscape"/>
      <w:pgMar w:top="1417"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榛戜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Helvetica Neue">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简仿宋">
    <w:altName w:val="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华文仿宋">
    <w:altName w:val="仿宋"/>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icrosoft yahei ui">
    <w:altName w:val="Segoe Print"/>
    <w:panose1 w:val="00000000000000000000"/>
    <w:charset w:val="00"/>
    <w:family w:val="auto"/>
    <w:pitch w:val="default"/>
    <w:sig w:usb0="00000000" w:usb1="00000000" w:usb2="00000000" w:usb3="00000000" w:csb0="00000000" w:csb1="00000000"/>
  </w:font>
  <w:font w:name="font-size:19px">
    <w:altName w:val="Segoe Print"/>
    <w:panose1 w:val="00000000000000000000"/>
    <w:charset w:val="00"/>
    <w:family w:val="auto"/>
    <w:pitch w:val="default"/>
    <w:sig w:usb0="00000000" w:usb1="00000000" w:usb2="00000000" w:usb3="00000000" w:csb0="00000000" w:csb1="00000000"/>
  </w:font>
  <w:font w:name="font-size:13px">
    <w:altName w:val="Segoe Print"/>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00000" w:csb1="00000000"/>
  </w:font>
  <w:font w:name="public_iconfont">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仿宋_GB231">
    <w:altName w:val="仿宋"/>
    <w:panose1 w:val="00000000000000000000"/>
    <w:charset w:val="00"/>
    <w:family w:val="auto"/>
    <w:pitch w:val="default"/>
    <w:sig w:usb0="00000000" w:usb1="00000000" w:usb2="00000000" w:usb3="00000000" w:csb0="00000000" w:csb1="00000000"/>
  </w:font>
  <w:font w:name="Î¢ÈíÑÅºÚ Western">
    <w:altName w:val="Arial"/>
    <w:panose1 w:val="00000000000000000000"/>
    <w:charset w:val="00"/>
    <w:family w:val="swiss"/>
    <w:pitch w:val="default"/>
    <w:sig w:usb0="00000000" w:usb1="00000000" w:usb2="00000000" w:usb3="00000000" w:csb0="00000001"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proxima-nova">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创艺简标宋">
    <w:altName w:val="黑体"/>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方正仿宋简体">
    <w:altName w:val="微软雅黑"/>
    <w:panose1 w:val="00000000000000000000"/>
    <w:charset w:val="00"/>
    <w:family w:val="auto"/>
    <w:pitch w:val="default"/>
    <w:sig w:usb0="00000000" w:usb1="00000000" w:usb2="00000000" w:usb3="00000000" w:csb0="00000000" w:csb1="00000000"/>
  </w:font>
  <w:font w:name="Tahoma 宋体">
    <w:altName w:val="宋体"/>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寰蒋闆呴粦">
    <w:altName w:val="Segoe Print"/>
    <w:panose1 w:val="00000000000000000000"/>
    <w:charset w:val="00"/>
    <w:family w:val="auto"/>
    <w:pitch w:val="default"/>
    <w:sig w:usb0="00000000" w:usb1="00000000" w:usb2="00000000" w:usb3="00000000" w:csb0="00000000" w:csb1="00000000"/>
  </w:font>
  <w:font w:name="sans serif">
    <w:altName w:val="Segoe Print"/>
    <w:panose1 w:val="00000000000000000000"/>
    <w:charset w:val="00"/>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雅黑">
    <w:altName w:val="黑体"/>
    <w:panose1 w:val="00000000000000000000"/>
    <w:charset w:val="00"/>
    <w:family w:val="auto"/>
    <w:pitch w:val="default"/>
    <w:sig w:usb0="00000000" w:usb1="00000000" w:usb2="00000000" w:usb3="00000000" w:csb0="00000000" w:csb1="00000000"/>
  </w:font>
  <w:font w:name="MS Mincho">
    <w:panose1 w:val="02020609040205080304"/>
    <w:charset w:val="80"/>
    <w:family w:val="auto"/>
    <w:pitch w:val="default"/>
    <w:sig w:usb0="E00002FF" w:usb1="6AC7FDFB" w:usb2="00000012" w:usb3="00000000" w:csb0="4002009F" w:csb1="DFD70000"/>
  </w:font>
  <w:font w:name="微 软 雅 黑">
    <w:altName w:val="黑体"/>
    <w:panose1 w:val="00000000000000000000"/>
    <w:charset w:val="00"/>
    <w:family w:val="auto"/>
    <w:pitch w:val="default"/>
    <w:sig w:usb0="00000000" w:usb1="00000000" w:usb2="00000000" w:usb3="00000000" w:csb0="00000000" w:csb1="00000000"/>
  </w:font>
  <w:font w:name="WenQuanYi Micro Hei Mono">
    <w:altName w:val="Segoe Print"/>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Geneva">
    <w:altName w:val="Segoe Print"/>
    <w:panose1 w:val="00000000000000000000"/>
    <w:charset w:val="00"/>
    <w:family w:val="auto"/>
    <w:pitch w:val="default"/>
    <w:sig w:usb0="00000000" w:usb1="00000000" w:usb2="00000000" w:usb3="00000000" w:csb0="00000000" w:csb1="00000000"/>
  </w:font>
  <w:font w:name="锟斤拷锟斤拷">
    <w:altName w:val="Segoe Print"/>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微软雅黑"/>
    <w:panose1 w:val="00000000000000000000"/>
    <w:charset w:val="00"/>
    <w:family w:val="auto"/>
    <w:pitch w:val="default"/>
    <w:sig w:usb0="00000000" w:usb1="00000000" w:usb2="00000000" w:usb3="00000000" w:csb0="00000000" w:csb1="00000000"/>
  </w:font>
  <w:font w:name="font-size: 16px">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u5b8bu4f53">
    <w:altName w:val="Segoe Print"/>
    <w:panose1 w:val="00000000000000000000"/>
    <w:charset w:val="00"/>
    <w:family w:val="auto"/>
    <w:pitch w:val="default"/>
    <w:sig w:usb0="00000000" w:usb1="00000000" w:usb2="00000000" w:usb3="00000000" w:csb0="00000000" w:csb1="00000000"/>
  </w:font>
  <w:font w:name="flexslider-icon">
    <w:altName w:val="Segoe Print"/>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cugbicon">
    <w:altName w:val="Segoe Print"/>
    <w:panose1 w:val="00000000000000000000"/>
    <w:charset w:val="00"/>
    <w:family w:val="auto"/>
    <w:pitch w:val="default"/>
    <w:sig w:usb0="00000000" w:usb1="00000000" w:usb2="00000000" w:usb3="00000000" w:csb0="00000000" w:csb1="00000000"/>
  </w:font>
  <w:font w:name="Microsoft YaHei / 9">
    <w:altName w:val="Segoe Print"/>
    <w:panose1 w:val="00000000000000000000"/>
    <w:charset w:val="00"/>
    <w:family w:val="auto"/>
    <w:pitch w:val="default"/>
    <w:sig w:usb0="00000000" w:usb1="00000000" w:usb2="00000000" w:usb3="00000000" w:csb0="00000000" w:csb1="00000000"/>
  </w:font>
  <w:font w:name="Malgun Gothic Semilight">
    <w:altName w:val="Malgun Gothic"/>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华文楷体">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389C"/>
    <w:rsid w:val="00103FBB"/>
    <w:rsid w:val="00105051"/>
    <w:rsid w:val="0019389C"/>
    <w:rsid w:val="00494624"/>
    <w:rsid w:val="00510E69"/>
    <w:rsid w:val="005B0578"/>
    <w:rsid w:val="00712297"/>
    <w:rsid w:val="00747D53"/>
    <w:rsid w:val="00820A77"/>
    <w:rsid w:val="008C41F2"/>
    <w:rsid w:val="00A5146C"/>
    <w:rsid w:val="00AF471A"/>
    <w:rsid w:val="00BD0988"/>
    <w:rsid w:val="00C7036C"/>
    <w:rsid w:val="00DA195B"/>
    <w:rsid w:val="00EA0826"/>
    <w:rsid w:val="00EA6678"/>
    <w:rsid w:val="00FA5A2E"/>
    <w:rsid w:val="011B6EAC"/>
    <w:rsid w:val="0130758D"/>
    <w:rsid w:val="01502881"/>
    <w:rsid w:val="01577C0B"/>
    <w:rsid w:val="015F00AA"/>
    <w:rsid w:val="015F108B"/>
    <w:rsid w:val="01634514"/>
    <w:rsid w:val="016514BC"/>
    <w:rsid w:val="01774807"/>
    <w:rsid w:val="01840419"/>
    <w:rsid w:val="01904DA5"/>
    <w:rsid w:val="019F3092"/>
    <w:rsid w:val="01B1613B"/>
    <w:rsid w:val="01C77395"/>
    <w:rsid w:val="01C85237"/>
    <w:rsid w:val="01D91545"/>
    <w:rsid w:val="020C2B7F"/>
    <w:rsid w:val="021A4430"/>
    <w:rsid w:val="023E4265"/>
    <w:rsid w:val="024C1EC3"/>
    <w:rsid w:val="025A16AE"/>
    <w:rsid w:val="0262757F"/>
    <w:rsid w:val="026735E6"/>
    <w:rsid w:val="026A5F7B"/>
    <w:rsid w:val="026E7405"/>
    <w:rsid w:val="027002A2"/>
    <w:rsid w:val="029D7B01"/>
    <w:rsid w:val="02A31E5E"/>
    <w:rsid w:val="02A45E3A"/>
    <w:rsid w:val="02B770BE"/>
    <w:rsid w:val="02D265CE"/>
    <w:rsid w:val="02F80E41"/>
    <w:rsid w:val="03193D32"/>
    <w:rsid w:val="031B296C"/>
    <w:rsid w:val="0323721C"/>
    <w:rsid w:val="03241C70"/>
    <w:rsid w:val="03276BD1"/>
    <w:rsid w:val="032C7438"/>
    <w:rsid w:val="03413096"/>
    <w:rsid w:val="0358528A"/>
    <w:rsid w:val="035A51DD"/>
    <w:rsid w:val="035D56D0"/>
    <w:rsid w:val="036108A3"/>
    <w:rsid w:val="037302A0"/>
    <w:rsid w:val="0375129F"/>
    <w:rsid w:val="0390038F"/>
    <w:rsid w:val="03947C79"/>
    <w:rsid w:val="03B7300D"/>
    <w:rsid w:val="03C15EB9"/>
    <w:rsid w:val="03DC6F05"/>
    <w:rsid w:val="03E02EB8"/>
    <w:rsid w:val="03F44A12"/>
    <w:rsid w:val="03F96EF7"/>
    <w:rsid w:val="04001CE5"/>
    <w:rsid w:val="040C6B5B"/>
    <w:rsid w:val="040D102D"/>
    <w:rsid w:val="041A4787"/>
    <w:rsid w:val="04207CB0"/>
    <w:rsid w:val="04292F5E"/>
    <w:rsid w:val="044B03B9"/>
    <w:rsid w:val="045138E2"/>
    <w:rsid w:val="046669E4"/>
    <w:rsid w:val="04696E40"/>
    <w:rsid w:val="0478610E"/>
    <w:rsid w:val="048C498E"/>
    <w:rsid w:val="04A2244C"/>
    <w:rsid w:val="04A43E45"/>
    <w:rsid w:val="04B43A3C"/>
    <w:rsid w:val="04BF1947"/>
    <w:rsid w:val="04E16E57"/>
    <w:rsid w:val="04F069E0"/>
    <w:rsid w:val="051714AD"/>
    <w:rsid w:val="053D269B"/>
    <w:rsid w:val="055717D2"/>
    <w:rsid w:val="055866F8"/>
    <w:rsid w:val="055A4132"/>
    <w:rsid w:val="056F673D"/>
    <w:rsid w:val="05726E1C"/>
    <w:rsid w:val="058B6BFC"/>
    <w:rsid w:val="059F44CE"/>
    <w:rsid w:val="05A42396"/>
    <w:rsid w:val="05B45AC5"/>
    <w:rsid w:val="05C33408"/>
    <w:rsid w:val="05C52259"/>
    <w:rsid w:val="05DF3474"/>
    <w:rsid w:val="05E341C5"/>
    <w:rsid w:val="05EE486E"/>
    <w:rsid w:val="05F05A59"/>
    <w:rsid w:val="05F51F66"/>
    <w:rsid w:val="05FF12E2"/>
    <w:rsid w:val="06287626"/>
    <w:rsid w:val="063C576B"/>
    <w:rsid w:val="064A6F85"/>
    <w:rsid w:val="065B0C92"/>
    <w:rsid w:val="06693008"/>
    <w:rsid w:val="06746727"/>
    <w:rsid w:val="067A2BFE"/>
    <w:rsid w:val="06805A1F"/>
    <w:rsid w:val="068F2C09"/>
    <w:rsid w:val="069536FC"/>
    <w:rsid w:val="06A55F15"/>
    <w:rsid w:val="06B47C04"/>
    <w:rsid w:val="06D07146"/>
    <w:rsid w:val="06D61470"/>
    <w:rsid w:val="0702486E"/>
    <w:rsid w:val="07267091"/>
    <w:rsid w:val="0749094D"/>
    <w:rsid w:val="077055E0"/>
    <w:rsid w:val="077D7A6D"/>
    <w:rsid w:val="07847EEF"/>
    <w:rsid w:val="078C7226"/>
    <w:rsid w:val="079A4661"/>
    <w:rsid w:val="079D708B"/>
    <w:rsid w:val="07B87BD0"/>
    <w:rsid w:val="07BA002B"/>
    <w:rsid w:val="07E831C3"/>
    <w:rsid w:val="07FA43F7"/>
    <w:rsid w:val="081A272D"/>
    <w:rsid w:val="0847041D"/>
    <w:rsid w:val="085906D5"/>
    <w:rsid w:val="085961BC"/>
    <w:rsid w:val="085D61AF"/>
    <w:rsid w:val="0864454D"/>
    <w:rsid w:val="08747153"/>
    <w:rsid w:val="08A61E27"/>
    <w:rsid w:val="08AF20F8"/>
    <w:rsid w:val="08BC2E62"/>
    <w:rsid w:val="08C44DA7"/>
    <w:rsid w:val="08CF3B97"/>
    <w:rsid w:val="08DA44F7"/>
    <w:rsid w:val="08DC4DBA"/>
    <w:rsid w:val="08F11B4D"/>
    <w:rsid w:val="08F71455"/>
    <w:rsid w:val="08FA1D9B"/>
    <w:rsid w:val="090B5FDF"/>
    <w:rsid w:val="0910488A"/>
    <w:rsid w:val="0920266A"/>
    <w:rsid w:val="09250597"/>
    <w:rsid w:val="09386DC7"/>
    <w:rsid w:val="09403B30"/>
    <w:rsid w:val="09436107"/>
    <w:rsid w:val="095476A6"/>
    <w:rsid w:val="099B54AE"/>
    <w:rsid w:val="099E733A"/>
    <w:rsid w:val="09C4059D"/>
    <w:rsid w:val="09C52B57"/>
    <w:rsid w:val="09FE7E5A"/>
    <w:rsid w:val="0A0F2AE3"/>
    <w:rsid w:val="0A3B0144"/>
    <w:rsid w:val="0A574CE8"/>
    <w:rsid w:val="0A582BBC"/>
    <w:rsid w:val="0A5E3BCC"/>
    <w:rsid w:val="0A661A6A"/>
    <w:rsid w:val="0A690873"/>
    <w:rsid w:val="0A746C37"/>
    <w:rsid w:val="0AA03A42"/>
    <w:rsid w:val="0AAF009E"/>
    <w:rsid w:val="0AB650BC"/>
    <w:rsid w:val="0ACB273D"/>
    <w:rsid w:val="0B081A79"/>
    <w:rsid w:val="0B094B8E"/>
    <w:rsid w:val="0B0A2610"/>
    <w:rsid w:val="0B183366"/>
    <w:rsid w:val="0B1C56D7"/>
    <w:rsid w:val="0B3917A1"/>
    <w:rsid w:val="0B6C03EC"/>
    <w:rsid w:val="0B6E085C"/>
    <w:rsid w:val="0B7D3075"/>
    <w:rsid w:val="0B846EF9"/>
    <w:rsid w:val="0BA551FD"/>
    <w:rsid w:val="0BDD37E7"/>
    <w:rsid w:val="0BF16561"/>
    <w:rsid w:val="0BF94F28"/>
    <w:rsid w:val="0C0C55EB"/>
    <w:rsid w:val="0C237C14"/>
    <w:rsid w:val="0C285EFD"/>
    <w:rsid w:val="0C334D52"/>
    <w:rsid w:val="0C561738"/>
    <w:rsid w:val="0C636B56"/>
    <w:rsid w:val="0C6C4770"/>
    <w:rsid w:val="0C7945AF"/>
    <w:rsid w:val="0C911C23"/>
    <w:rsid w:val="0C9B2A50"/>
    <w:rsid w:val="0C9B400B"/>
    <w:rsid w:val="0C9E699D"/>
    <w:rsid w:val="0CA47E15"/>
    <w:rsid w:val="0CB81B16"/>
    <w:rsid w:val="0CBC5456"/>
    <w:rsid w:val="0CC3590B"/>
    <w:rsid w:val="0CE91BF1"/>
    <w:rsid w:val="0CEF7045"/>
    <w:rsid w:val="0CF145C7"/>
    <w:rsid w:val="0CFE1711"/>
    <w:rsid w:val="0D007D3E"/>
    <w:rsid w:val="0D0A6F63"/>
    <w:rsid w:val="0D303DA5"/>
    <w:rsid w:val="0D461B37"/>
    <w:rsid w:val="0D4779A7"/>
    <w:rsid w:val="0D636F4E"/>
    <w:rsid w:val="0D973A6D"/>
    <w:rsid w:val="0DDF7E70"/>
    <w:rsid w:val="0DE13373"/>
    <w:rsid w:val="0DF32F87"/>
    <w:rsid w:val="0DF7195B"/>
    <w:rsid w:val="0E08412C"/>
    <w:rsid w:val="0E24201C"/>
    <w:rsid w:val="0E3048F7"/>
    <w:rsid w:val="0E3B0D48"/>
    <w:rsid w:val="0E423862"/>
    <w:rsid w:val="0E6842E3"/>
    <w:rsid w:val="0E921757"/>
    <w:rsid w:val="0E9A6FE8"/>
    <w:rsid w:val="0E9B4A05"/>
    <w:rsid w:val="0EA86DC2"/>
    <w:rsid w:val="0EAB22B0"/>
    <w:rsid w:val="0EB12BCC"/>
    <w:rsid w:val="0ECC76ED"/>
    <w:rsid w:val="0EDE23C7"/>
    <w:rsid w:val="0EE146B5"/>
    <w:rsid w:val="0EFC0DB6"/>
    <w:rsid w:val="0EFD6837"/>
    <w:rsid w:val="0F0D7E83"/>
    <w:rsid w:val="0F6D030D"/>
    <w:rsid w:val="0F7A0032"/>
    <w:rsid w:val="0F837A2A"/>
    <w:rsid w:val="0FC03CD3"/>
    <w:rsid w:val="0FC37C85"/>
    <w:rsid w:val="0FCA4698"/>
    <w:rsid w:val="0FD978C0"/>
    <w:rsid w:val="10047C2B"/>
    <w:rsid w:val="101258BB"/>
    <w:rsid w:val="10457AE8"/>
    <w:rsid w:val="104D2D14"/>
    <w:rsid w:val="1050408C"/>
    <w:rsid w:val="106D322B"/>
    <w:rsid w:val="107E0F14"/>
    <w:rsid w:val="107E6978"/>
    <w:rsid w:val="108F613A"/>
    <w:rsid w:val="10A92146"/>
    <w:rsid w:val="10BC1D78"/>
    <w:rsid w:val="10CD10B4"/>
    <w:rsid w:val="10DD03D2"/>
    <w:rsid w:val="10E20142"/>
    <w:rsid w:val="10E62737"/>
    <w:rsid w:val="11064B14"/>
    <w:rsid w:val="111A37B4"/>
    <w:rsid w:val="11307E71"/>
    <w:rsid w:val="11310E0B"/>
    <w:rsid w:val="1157640B"/>
    <w:rsid w:val="115901A1"/>
    <w:rsid w:val="11606442"/>
    <w:rsid w:val="118C518D"/>
    <w:rsid w:val="11955617"/>
    <w:rsid w:val="11A44274"/>
    <w:rsid w:val="11A9216E"/>
    <w:rsid w:val="11C65DB4"/>
    <w:rsid w:val="11CA5BEE"/>
    <w:rsid w:val="11D41257"/>
    <w:rsid w:val="11E1173A"/>
    <w:rsid w:val="11EF7EF4"/>
    <w:rsid w:val="11F40EE6"/>
    <w:rsid w:val="12205A83"/>
    <w:rsid w:val="12422A58"/>
    <w:rsid w:val="12643462"/>
    <w:rsid w:val="12721BB7"/>
    <w:rsid w:val="127666E3"/>
    <w:rsid w:val="127D3EC0"/>
    <w:rsid w:val="12860EFC"/>
    <w:rsid w:val="12867D2F"/>
    <w:rsid w:val="12A253FC"/>
    <w:rsid w:val="12BD5435"/>
    <w:rsid w:val="12C3465D"/>
    <w:rsid w:val="12C66211"/>
    <w:rsid w:val="12D623D2"/>
    <w:rsid w:val="13050533"/>
    <w:rsid w:val="130E1E23"/>
    <w:rsid w:val="13321C58"/>
    <w:rsid w:val="133472D7"/>
    <w:rsid w:val="133A60E8"/>
    <w:rsid w:val="136627A9"/>
    <w:rsid w:val="137A2F46"/>
    <w:rsid w:val="137D60A1"/>
    <w:rsid w:val="138158FE"/>
    <w:rsid w:val="13815E1B"/>
    <w:rsid w:val="13834EA7"/>
    <w:rsid w:val="13A00F0D"/>
    <w:rsid w:val="13CF65DC"/>
    <w:rsid w:val="13D74964"/>
    <w:rsid w:val="13EA0F81"/>
    <w:rsid w:val="13F8034C"/>
    <w:rsid w:val="13FB5D86"/>
    <w:rsid w:val="141957BB"/>
    <w:rsid w:val="141C2667"/>
    <w:rsid w:val="1420363C"/>
    <w:rsid w:val="145D5CA5"/>
    <w:rsid w:val="147C1019"/>
    <w:rsid w:val="147E5FC1"/>
    <w:rsid w:val="14814978"/>
    <w:rsid w:val="148458FC"/>
    <w:rsid w:val="14875DBD"/>
    <w:rsid w:val="14974246"/>
    <w:rsid w:val="149C348D"/>
    <w:rsid w:val="149E5DD0"/>
    <w:rsid w:val="14A203C4"/>
    <w:rsid w:val="14A562B6"/>
    <w:rsid w:val="14BA1EE2"/>
    <w:rsid w:val="14C22E12"/>
    <w:rsid w:val="14DD2725"/>
    <w:rsid w:val="14DF2C7D"/>
    <w:rsid w:val="14F71CE1"/>
    <w:rsid w:val="15013955"/>
    <w:rsid w:val="15070BAD"/>
    <w:rsid w:val="15281922"/>
    <w:rsid w:val="152D1D9B"/>
    <w:rsid w:val="15586148"/>
    <w:rsid w:val="158379EB"/>
    <w:rsid w:val="15861869"/>
    <w:rsid w:val="15942A77"/>
    <w:rsid w:val="15B91D9F"/>
    <w:rsid w:val="15B95D7C"/>
    <w:rsid w:val="15E44221"/>
    <w:rsid w:val="16000B56"/>
    <w:rsid w:val="16015592"/>
    <w:rsid w:val="1602217F"/>
    <w:rsid w:val="16070079"/>
    <w:rsid w:val="16072A18"/>
    <w:rsid w:val="160E7E24"/>
    <w:rsid w:val="161D564D"/>
    <w:rsid w:val="161F0763"/>
    <w:rsid w:val="16225B49"/>
    <w:rsid w:val="16245F22"/>
    <w:rsid w:val="16396668"/>
    <w:rsid w:val="163B6031"/>
    <w:rsid w:val="166468EB"/>
    <w:rsid w:val="16784AC7"/>
    <w:rsid w:val="16871204"/>
    <w:rsid w:val="168A0D8E"/>
    <w:rsid w:val="16997986"/>
    <w:rsid w:val="169F1575"/>
    <w:rsid w:val="16A04D10"/>
    <w:rsid w:val="16A41D58"/>
    <w:rsid w:val="16AD4761"/>
    <w:rsid w:val="16D57F59"/>
    <w:rsid w:val="16DF570B"/>
    <w:rsid w:val="16E16672"/>
    <w:rsid w:val="16E776B5"/>
    <w:rsid w:val="16F03F50"/>
    <w:rsid w:val="16FB427E"/>
    <w:rsid w:val="16FC1C8E"/>
    <w:rsid w:val="170904DF"/>
    <w:rsid w:val="170D340A"/>
    <w:rsid w:val="171117E0"/>
    <w:rsid w:val="171158B9"/>
    <w:rsid w:val="1727049E"/>
    <w:rsid w:val="17375673"/>
    <w:rsid w:val="174279AE"/>
    <w:rsid w:val="17602FD2"/>
    <w:rsid w:val="176A07B7"/>
    <w:rsid w:val="176D3246"/>
    <w:rsid w:val="17716C0A"/>
    <w:rsid w:val="17871328"/>
    <w:rsid w:val="17990EE6"/>
    <w:rsid w:val="179C3910"/>
    <w:rsid w:val="17A846AE"/>
    <w:rsid w:val="17B43585"/>
    <w:rsid w:val="17BD097D"/>
    <w:rsid w:val="17C77C6C"/>
    <w:rsid w:val="17EC1564"/>
    <w:rsid w:val="17FA22BA"/>
    <w:rsid w:val="18042720"/>
    <w:rsid w:val="18060758"/>
    <w:rsid w:val="1813136E"/>
    <w:rsid w:val="181C7070"/>
    <w:rsid w:val="18275401"/>
    <w:rsid w:val="182E0D36"/>
    <w:rsid w:val="18320200"/>
    <w:rsid w:val="183E2623"/>
    <w:rsid w:val="184353D5"/>
    <w:rsid w:val="18900A1F"/>
    <w:rsid w:val="189A692B"/>
    <w:rsid w:val="18A37D78"/>
    <w:rsid w:val="18C34756"/>
    <w:rsid w:val="18D62818"/>
    <w:rsid w:val="18DD2847"/>
    <w:rsid w:val="18E75F66"/>
    <w:rsid w:val="18EE2008"/>
    <w:rsid w:val="19120882"/>
    <w:rsid w:val="19405613"/>
    <w:rsid w:val="19622EC1"/>
    <w:rsid w:val="197C6006"/>
    <w:rsid w:val="19946B10"/>
    <w:rsid w:val="19B5651C"/>
    <w:rsid w:val="19C42C92"/>
    <w:rsid w:val="19D85406"/>
    <w:rsid w:val="1A257AD4"/>
    <w:rsid w:val="1A363254"/>
    <w:rsid w:val="1A427404"/>
    <w:rsid w:val="1A477DB8"/>
    <w:rsid w:val="1A5A25C4"/>
    <w:rsid w:val="1A5B653B"/>
    <w:rsid w:val="1A5D798D"/>
    <w:rsid w:val="1A6432C2"/>
    <w:rsid w:val="1A8D0B9E"/>
    <w:rsid w:val="1A9F07E4"/>
    <w:rsid w:val="1AB10602"/>
    <w:rsid w:val="1AC04CC3"/>
    <w:rsid w:val="1AC0755D"/>
    <w:rsid w:val="1AD87948"/>
    <w:rsid w:val="1AED38AC"/>
    <w:rsid w:val="1AFF0701"/>
    <w:rsid w:val="1B0116B8"/>
    <w:rsid w:val="1B1A77B1"/>
    <w:rsid w:val="1B2B247A"/>
    <w:rsid w:val="1B3F3ED5"/>
    <w:rsid w:val="1B4A1E68"/>
    <w:rsid w:val="1B512709"/>
    <w:rsid w:val="1BC50562"/>
    <w:rsid w:val="1BC56687"/>
    <w:rsid w:val="1BCA4531"/>
    <w:rsid w:val="1BD303F1"/>
    <w:rsid w:val="1BE00CD6"/>
    <w:rsid w:val="1BE65A54"/>
    <w:rsid w:val="1BF65C39"/>
    <w:rsid w:val="1C035657"/>
    <w:rsid w:val="1C1C5AA8"/>
    <w:rsid w:val="1C2179B9"/>
    <w:rsid w:val="1C262394"/>
    <w:rsid w:val="1C332238"/>
    <w:rsid w:val="1C5B6F9B"/>
    <w:rsid w:val="1C654780"/>
    <w:rsid w:val="1C8701EA"/>
    <w:rsid w:val="1C8A6045"/>
    <w:rsid w:val="1C995C83"/>
    <w:rsid w:val="1C9E0D3B"/>
    <w:rsid w:val="1CB40540"/>
    <w:rsid w:val="1CB408DE"/>
    <w:rsid w:val="1CC316B7"/>
    <w:rsid w:val="1D151C4C"/>
    <w:rsid w:val="1D1E216E"/>
    <w:rsid w:val="1D4D56F4"/>
    <w:rsid w:val="1D575BCE"/>
    <w:rsid w:val="1D5B2ACA"/>
    <w:rsid w:val="1D656924"/>
    <w:rsid w:val="1D86671D"/>
    <w:rsid w:val="1D900B37"/>
    <w:rsid w:val="1DB32A64"/>
    <w:rsid w:val="1DD8435B"/>
    <w:rsid w:val="1DD9286F"/>
    <w:rsid w:val="1E2E6001"/>
    <w:rsid w:val="1E497E4B"/>
    <w:rsid w:val="1E4C06F9"/>
    <w:rsid w:val="1E581044"/>
    <w:rsid w:val="1E625D32"/>
    <w:rsid w:val="1E6D30E2"/>
    <w:rsid w:val="1E7105B0"/>
    <w:rsid w:val="1E7A4A2C"/>
    <w:rsid w:val="1E801D98"/>
    <w:rsid w:val="1E9A434F"/>
    <w:rsid w:val="1E9B696E"/>
    <w:rsid w:val="1EA20256"/>
    <w:rsid w:val="1EA23170"/>
    <w:rsid w:val="1EB8673F"/>
    <w:rsid w:val="1EB958AD"/>
    <w:rsid w:val="1EDA2832"/>
    <w:rsid w:val="1EE444AB"/>
    <w:rsid w:val="1EF65A4A"/>
    <w:rsid w:val="1EFE5B7E"/>
    <w:rsid w:val="1F0118F4"/>
    <w:rsid w:val="1F2962EC"/>
    <w:rsid w:val="1F2A293A"/>
    <w:rsid w:val="1F3F343B"/>
    <w:rsid w:val="1F6B02DE"/>
    <w:rsid w:val="1F734B8E"/>
    <w:rsid w:val="1F8C6AB7"/>
    <w:rsid w:val="1F92552B"/>
    <w:rsid w:val="1FAB6085"/>
    <w:rsid w:val="1FAC6B99"/>
    <w:rsid w:val="1FBF3738"/>
    <w:rsid w:val="1FC57BDD"/>
    <w:rsid w:val="1FDD6BDC"/>
    <w:rsid w:val="1FF00925"/>
    <w:rsid w:val="1FF30224"/>
    <w:rsid w:val="1FFB5631"/>
    <w:rsid w:val="1FFC6177"/>
    <w:rsid w:val="200200E6"/>
    <w:rsid w:val="20583F57"/>
    <w:rsid w:val="205869DE"/>
    <w:rsid w:val="2059445F"/>
    <w:rsid w:val="206A5126"/>
    <w:rsid w:val="20C07D48"/>
    <w:rsid w:val="20C45C25"/>
    <w:rsid w:val="20C964BF"/>
    <w:rsid w:val="20D517A8"/>
    <w:rsid w:val="20DF6B58"/>
    <w:rsid w:val="20E625BC"/>
    <w:rsid w:val="20E63450"/>
    <w:rsid w:val="20E70A9C"/>
    <w:rsid w:val="20FC4645"/>
    <w:rsid w:val="21056E2F"/>
    <w:rsid w:val="211063DD"/>
    <w:rsid w:val="2116076C"/>
    <w:rsid w:val="21533664"/>
    <w:rsid w:val="216207B6"/>
    <w:rsid w:val="217A0F55"/>
    <w:rsid w:val="217E4D80"/>
    <w:rsid w:val="21A51690"/>
    <w:rsid w:val="21B07EA6"/>
    <w:rsid w:val="21D76229"/>
    <w:rsid w:val="21E215DD"/>
    <w:rsid w:val="21E47B22"/>
    <w:rsid w:val="21F6181A"/>
    <w:rsid w:val="22286EDD"/>
    <w:rsid w:val="22304709"/>
    <w:rsid w:val="2247432F"/>
    <w:rsid w:val="22627442"/>
    <w:rsid w:val="226F7B8C"/>
    <w:rsid w:val="22844161"/>
    <w:rsid w:val="22C25636"/>
    <w:rsid w:val="22CD58F2"/>
    <w:rsid w:val="22CF3391"/>
    <w:rsid w:val="22E6203A"/>
    <w:rsid w:val="22F14745"/>
    <w:rsid w:val="22F862CE"/>
    <w:rsid w:val="232A7DD4"/>
    <w:rsid w:val="233006BE"/>
    <w:rsid w:val="233F232B"/>
    <w:rsid w:val="235410B3"/>
    <w:rsid w:val="235804E6"/>
    <w:rsid w:val="236B621F"/>
    <w:rsid w:val="23746BD8"/>
    <w:rsid w:val="237E4EA2"/>
    <w:rsid w:val="23BB7728"/>
    <w:rsid w:val="23C65B6F"/>
    <w:rsid w:val="23DE4B6E"/>
    <w:rsid w:val="2414669A"/>
    <w:rsid w:val="24171BEE"/>
    <w:rsid w:val="24507BB7"/>
    <w:rsid w:val="2488506C"/>
    <w:rsid w:val="248B5BD0"/>
    <w:rsid w:val="248D2B13"/>
    <w:rsid w:val="24933F26"/>
    <w:rsid w:val="24A95C44"/>
    <w:rsid w:val="24AB0651"/>
    <w:rsid w:val="24AE3FF7"/>
    <w:rsid w:val="24BD1C0D"/>
    <w:rsid w:val="24BD279C"/>
    <w:rsid w:val="24BD67DD"/>
    <w:rsid w:val="24EF68D6"/>
    <w:rsid w:val="24F42C93"/>
    <w:rsid w:val="24F5380D"/>
    <w:rsid w:val="24F63B95"/>
    <w:rsid w:val="24FE6A38"/>
    <w:rsid w:val="25122243"/>
    <w:rsid w:val="25461EBF"/>
    <w:rsid w:val="25477941"/>
    <w:rsid w:val="25740FB1"/>
    <w:rsid w:val="257F735F"/>
    <w:rsid w:val="25812C65"/>
    <w:rsid w:val="258F04C0"/>
    <w:rsid w:val="25921FA1"/>
    <w:rsid w:val="259D4794"/>
    <w:rsid w:val="259E7C47"/>
    <w:rsid w:val="25C93F70"/>
    <w:rsid w:val="25F02EB4"/>
    <w:rsid w:val="25F60B2B"/>
    <w:rsid w:val="26010444"/>
    <w:rsid w:val="26024FEC"/>
    <w:rsid w:val="26062A89"/>
    <w:rsid w:val="267B6E59"/>
    <w:rsid w:val="267C5063"/>
    <w:rsid w:val="2696639C"/>
    <w:rsid w:val="269B73C0"/>
    <w:rsid w:val="26B70343"/>
    <w:rsid w:val="26B74E2B"/>
    <w:rsid w:val="26C44141"/>
    <w:rsid w:val="26C83AF5"/>
    <w:rsid w:val="27040F9E"/>
    <w:rsid w:val="270629FC"/>
    <w:rsid w:val="270872CE"/>
    <w:rsid w:val="270B4D3A"/>
    <w:rsid w:val="27137BC8"/>
    <w:rsid w:val="272A2CB6"/>
    <w:rsid w:val="272B42C1"/>
    <w:rsid w:val="273C2B06"/>
    <w:rsid w:val="275254FF"/>
    <w:rsid w:val="27635767"/>
    <w:rsid w:val="27921ED7"/>
    <w:rsid w:val="279514A4"/>
    <w:rsid w:val="27C83A36"/>
    <w:rsid w:val="27E96DAC"/>
    <w:rsid w:val="27EB1E5D"/>
    <w:rsid w:val="27F3670D"/>
    <w:rsid w:val="2801598B"/>
    <w:rsid w:val="280562EF"/>
    <w:rsid w:val="280C2E55"/>
    <w:rsid w:val="281C65B8"/>
    <w:rsid w:val="28274240"/>
    <w:rsid w:val="2828425D"/>
    <w:rsid w:val="282D5168"/>
    <w:rsid w:val="28301605"/>
    <w:rsid w:val="28313C23"/>
    <w:rsid w:val="28343BF9"/>
    <w:rsid w:val="283C2E99"/>
    <w:rsid w:val="285A0E29"/>
    <w:rsid w:val="28742497"/>
    <w:rsid w:val="288A56D2"/>
    <w:rsid w:val="289622C3"/>
    <w:rsid w:val="289B32A0"/>
    <w:rsid w:val="28B84223"/>
    <w:rsid w:val="28D70790"/>
    <w:rsid w:val="28FF7F79"/>
    <w:rsid w:val="29243955"/>
    <w:rsid w:val="29477748"/>
    <w:rsid w:val="29485CF3"/>
    <w:rsid w:val="2956447A"/>
    <w:rsid w:val="296E4C18"/>
    <w:rsid w:val="297C0E69"/>
    <w:rsid w:val="29800147"/>
    <w:rsid w:val="298910C8"/>
    <w:rsid w:val="29BB01E0"/>
    <w:rsid w:val="29BB0212"/>
    <w:rsid w:val="29BF0E7C"/>
    <w:rsid w:val="29CB7531"/>
    <w:rsid w:val="29DE56BD"/>
    <w:rsid w:val="29FD454F"/>
    <w:rsid w:val="29FD5F72"/>
    <w:rsid w:val="29FD7647"/>
    <w:rsid w:val="2A0054A1"/>
    <w:rsid w:val="2A012B02"/>
    <w:rsid w:val="2A020972"/>
    <w:rsid w:val="2A047E66"/>
    <w:rsid w:val="2A2B5FAD"/>
    <w:rsid w:val="2A347FD9"/>
    <w:rsid w:val="2A3F03E9"/>
    <w:rsid w:val="2A48576A"/>
    <w:rsid w:val="2A5539C0"/>
    <w:rsid w:val="2A6027E3"/>
    <w:rsid w:val="2A6306D5"/>
    <w:rsid w:val="2A8007AE"/>
    <w:rsid w:val="2A9E7688"/>
    <w:rsid w:val="2AAF3FA2"/>
    <w:rsid w:val="2AB14C89"/>
    <w:rsid w:val="2ABC3D91"/>
    <w:rsid w:val="2ABD419D"/>
    <w:rsid w:val="2ACF1EB8"/>
    <w:rsid w:val="2ADA4258"/>
    <w:rsid w:val="2B016FA1"/>
    <w:rsid w:val="2B06731D"/>
    <w:rsid w:val="2B13417F"/>
    <w:rsid w:val="2B1675D6"/>
    <w:rsid w:val="2B4112E0"/>
    <w:rsid w:val="2B563F90"/>
    <w:rsid w:val="2B7365E7"/>
    <w:rsid w:val="2B7E7788"/>
    <w:rsid w:val="2BA135E0"/>
    <w:rsid w:val="2BA466AE"/>
    <w:rsid w:val="2BA606F1"/>
    <w:rsid w:val="2BAA242C"/>
    <w:rsid w:val="2BAE6494"/>
    <w:rsid w:val="2BB02978"/>
    <w:rsid w:val="2BB726F1"/>
    <w:rsid w:val="2BB97214"/>
    <w:rsid w:val="2BBC7D13"/>
    <w:rsid w:val="2BBF10EA"/>
    <w:rsid w:val="2BE33068"/>
    <w:rsid w:val="2BF77096"/>
    <w:rsid w:val="2C1561C1"/>
    <w:rsid w:val="2C17003F"/>
    <w:rsid w:val="2C353AE8"/>
    <w:rsid w:val="2C6B70ED"/>
    <w:rsid w:val="2C8660F4"/>
    <w:rsid w:val="2C876597"/>
    <w:rsid w:val="2C914234"/>
    <w:rsid w:val="2C973E43"/>
    <w:rsid w:val="2CAB1071"/>
    <w:rsid w:val="2CB473E4"/>
    <w:rsid w:val="2CB9386C"/>
    <w:rsid w:val="2CCC0587"/>
    <w:rsid w:val="2CD7761B"/>
    <w:rsid w:val="2D2D4080"/>
    <w:rsid w:val="2D33146F"/>
    <w:rsid w:val="2D4D5111"/>
    <w:rsid w:val="2D4E1BB1"/>
    <w:rsid w:val="2D6C6004"/>
    <w:rsid w:val="2D6C7A5A"/>
    <w:rsid w:val="2D731A03"/>
    <w:rsid w:val="2D75435A"/>
    <w:rsid w:val="2D802BF3"/>
    <w:rsid w:val="2DA20BAA"/>
    <w:rsid w:val="2DA24700"/>
    <w:rsid w:val="2DAC2E62"/>
    <w:rsid w:val="2DB47E1B"/>
    <w:rsid w:val="2DBD5E89"/>
    <w:rsid w:val="2DDD0119"/>
    <w:rsid w:val="2DE36434"/>
    <w:rsid w:val="2DEC5E2C"/>
    <w:rsid w:val="2E014E88"/>
    <w:rsid w:val="2E081E74"/>
    <w:rsid w:val="2E094C83"/>
    <w:rsid w:val="2E12770E"/>
    <w:rsid w:val="2E1665CC"/>
    <w:rsid w:val="2E2B513E"/>
    <w:rsid w:val="2E300F6B"/>
    <w:rsid w:val="2E5135D2"/>
    <w:rsid w:val="2E554994"/>
    <w:rsid w:val="2E556AAB"/>
    <w:rsid w:val="2E716B49"/>
    <w:rsid w:val="2E782D39"/>
    <w:rsid w:val="2ED41D68"/>
    <w:rsid w:val="2EED3FFC"/>
    <w:rsid w:val="2EF20B8D"/>
    <w:rsid w:val="2F017ABD"/>
    <w:rsid w:val="2F082CFE"/>
    <w:rsid w:val="2F233286"/>
    <w:rsid w:val="2F2D10DD"/>
    <w:rsid w:val="2F3E2E3A"/>
    <w:rsid w:val="2F486BDF"/>
    <w:rsid w:val="2F4A55FA"/>
    <w:rsid w:val="2F5317A2"/>
    <w:rsid w:val="2F586E47"/>
    <w:rsid w:val="2F655278"/>
    <w:rsid w:val="2F6E2AC2"/>
    <w:rsid w:val="2F876AB2"/>
    <w:rsid w:val="2FB57213"/>
    <w:rsid w:val="2FD56C01"/>
    <w:rsid w:val="2FE10463"/>
    <w:rsid w:val="2FE87DBB"/>
    <w:rsid w:val="2FFA4FAE"/>
    <w:rsid w:val="302F5BF6"/>
    <w:rsid w:val="303D0F1A"/>
    <w:rsid w:val="30604249"/>
    <w:rsid w:val="307E2D02"/>
    <w:rsid w:val="30845B23"/>
    <w:rsid w:val="308556BB"/>
    <w:rsid w:val="30865B90"/>
    <w:rsid w:val="308D5FDF"/>
    <w:rsid w:val="30A53A56"/>
    <w:rsid w:val="30DE3B9B"/>
    <w:rsid w:val="30EF1CBA"/>
    <w:rsid w:val="310E1D7E"/>
    <w:rsid w:val="311F689A"/>
    <w:rsid w:val="3127437D"/>
    <w:rsid w:val="314D458A"/>
    <w:rsid w:val="315319DE"/>
    <w:rsid w:val="315915D0"/>
    <w:rsid w:val="31613D87"/>
    <w:rsid w:val="31622BD7"/>
    <w:rsid w:val="316F5367"/>
    <w:rsid w:val="31863FF9"/>
    <w:rsid w:val="31A75F6E"/>
    <w:rsid w:val="31A76A97"/>
    <w:rsid w:val="31AE736B"/>
    <w:rsid w:val="31B102F0"/>
    <w:rsid w:val="31D357B0"/>
    <w:rsid w:val="31D366C7"/>
    <w:rsid w:val="32081C7B"/>
    <w:rsid w:val="321B39C3"/>
    <w:rsid w:val="32343606"/>
    <w:rsid w:val="324168DA"/>
    <w:rsid w:val="32487602"/>
    <w:rsid w:val="324A5BFC"/>
    <w:rsid w:val="324F15C0"/>
    <w:rsid w:val="32513139"/>
    <w:rsid w:val="32531581"/>
    <w:rsid w:val="325D43FA"/>
    <w:rsid w:val="325E78E0"/>
    <w:rsid w:val="32675C21"/>
    <w:rsid w:val="32903311"/>
    <w:rsid w:val="32951CCF"/>
    <w:rsid w:val="32C56F36"/>
    <w:rsid w:val="32D35773"/>
    <w:rsid w:val="32EF3559"/>
    <w:rsid w:val="3306525F"/>
    <w:rsid w:val="332A46DC"/>
    <w:rsid w:val="333A2F36"/>
    <w:rsid w:val="333C27E6"/>
    <w:rsid w:val="333F738B"/>
    <w:rsid w:val="33534A71"/>
    <w:rsid w:val="3376380F"/>
    <w:rsid w:val="337C1C44"/>
    <w:rsid w:val="33902996"/>
    <w:rsid w:val="33AC13B0"/>
    <w:rsid w:val="33AD1432"/>
    <w:rsid w:val="33C379B5"/>
    <w:rsid w:val="33C779DB"/>
    <w:rsid w:val="33FE28A4"/>
    <w:rsid w:val="34136017"/>
    <w:rsid w:val="341D1E71"/>
    <w:rsid w:val="34316511"/>
    <w:rsid w:val="34502F04"/>
    <w:rsid w:val="345A67DC"/>
    <w:rsid w:val="34606231"/>
    <w:rsid w:val="34994C6E"/>
    <w:rsid w:val="34AB38A1"/>
    <w:rsid w:val="34B317F4"/>
    <w:rsid w:val="34BC615A"/>
    <w:rsid w:val="34CD6C67"/>
    <w:rsid w:val="34D21192"/>
    <w:rsid w:val="34D311E2"/>
    <w:rsid w:val="34D825A5"/>
    <w:rsid w:val="34DF5ED9"/>
    <w:rsid w:val="34E013BF"/>
    <w:rsid w:val="34E15450"/>
    <w:rsid w:val="34E17969"/>
    <w:rsid w:val="34E967E9"/>
    <w:rsid w:val="351E28C6"/>
    <w:rsid w:val="3520440C"/>
    <w:rsid w:val="3522088B"/>
    <w:rsid w:val="35291078"/>
    <w:rsid w:val="35555424"/>
    <w:rsid w:val="355B1CE9"/>
    <w:rsid w:val="357873A1"/>
    <w:rsid w:val="358D18F8"/>
    <w:rsid w:val="35A02B17"/>
    <w:rsid w:val="35A05BA9"/>
    <w:rsid w:val="35AF52FD"/>
    <w:rsid w:val="35B56742"/>
    <w:rsid w:val="35BB45A5"/>
    <w:rsid w:val="35CA5EF7"/>
    <w:rsid w:val="35D84B9B"/>
    <w:rsid w:val="35EB427D"/>
    <w:rsid w:val="35F525F1"/>
    <w:rsid w:val="361126AD"/>
    <w:rsid w:val="361210AA"/>
    <w:rsid w:val="361E6478"/>
    <w:rsid w:val="362626B7"/>
    <w:rsid w:val="36441CCC"/>
    <w:rsid w:val="3661186B"/>
    <w:rsid w:val="36663103"/>
    <w:rsid w:val="368130B9"/>
    <w:rsid w:val="36845BAD"/>
    <w:rsid w:val="3693125B"/>
    <w:rsid w:val="369952CB"/>
    <w:rsid w:val="369A7C87"/>
    <w:rsid w:val="36A40564"/>
    <w:rsid w:val="36C259CB"/>
    <w:rsid w:val="36D65C26"/>
    <w:rsid w:val="36DA7FDF"/>
    <w:rsid w:val="36EF3BD8"/>
    <w:rsid w:val="36F21CD3"/>
    <w:rsid w:val="3703235B"/>
    <w:rsid w:val="37064D85"/>
    <w:rsid w:val="370C77B8"/>
    <w:rsid w:val="37201D73"/>
    <w:rsid w:val="37281684"/>
    <w:rsid w:val="37310133"/>
    <w:rsid w:val="37380A07"/>
    <w:rsid w:val="373B38E9"/>
    <w:rsid w:val="3747411A"/>
    <w:rsid w:val="37524740"/>
    <w:rsid w:val="375766E1"/>
    <w:rsid w:val="37701E48"/>
    <w:rsid w:val="37703920"/>
    <w:rsid w:val="37937778"/>
    <w:rsid w:val="37974DD0"/>
    <w:rsid w:val="379C1625"/>
    <w:rsid w:val="37B1480F"/>
    <w:rsid w:val="37B56D1C"/>
    <w:rsid w:val="380047DF"/>
    <w:rsid w:val="380F3B62"/>
    <w:rsid w:val="382223C5"/>
    <w:rsid w:val="382A0B3B"/>
    <w:rsid w:val="38337988"/>
    <w:rsid w:val="385F1701"/>
    <w:rsid w:val="386854D8"/>
    <w:rsid w:val="387D51DC"/>
    <w:rsid w:val="388C0FB0"/>
    <w:rsid w:val="388E69CD"/>
    <w:rsid w:val="388F0860"/>
    <w:rsid w:val="38A5394D"/>
    <w:rsid w:val="38C20541"/>
    <w:rsid w:val="38D216A2"/>
    <w:rsid w:val="38E62911"/>
    <w:rsid w:val="38FA194F"/>
    <w:rsid w:val="39012485"/>
    <w:rsid w:val="392827EC"/>
    <w:rsid w:val="39331423"/>
    <w:rsid w:val="393C4D10"/>
    <w:rsid w:val="394B4BD1"/>
    <w:rsid w:val="3951495F"/>
    <w:rsid w:val="39654C20"/>
    <w:rsid w:val="39773C40"/>
    <w:rsid w:val="39782250"/>
    <w:rsid w:val="399A55C6"/>
    <w:rsid w:val="399D3B15"/>
    <w:rsid w:val="39A01581"/>
    <w:rsid w:val="39B527DB"/>
    <w:rsid w:val="39C1495D"/>
    <w:rsid w:val="39CA2EEF"/>
    <w:rsid w:val="39DA4083"/>
    <w:rsid w:val="39F14096"/>
    <w:rsid w:val="39F140FB"/>
    <w:rsid w:val="3A1933F9"/>
    <w:rsid w:val="3A2245F6"/>
    <w:rsid w:val="3A31401D"/>
    <w:rsid w:val="3A3E0CE2"/>
    <w:rsid w:val="3A4C6A28"/>
    <w:rsid w:val="3A653C67"/>
    <w:rsid w:val="3A7B0BFC"/>
    <w:rsid w:val="3A8E168F"/>
    <w:rsid w:val="3A9075A7"/>
    <w:rsid w:val="3AB36BA7"/>
    <w:rsid w:val="3AB372B0"/>
    <w:rsid w:val="3AD076F5"/>
    <w:rsid w:val="3ADF6F45"/>
    <w:rsid w:val="3B0F1BC8"/>
    <w:rsid w:val="3B10767C"/>
    <w:rsid w:val="3B1354D7"/>
    <w:rsid w:val="3B2244D7"/>
    <w:rsid w:val="3B3324C1"/>
    <w:rsid w:val="3B36690E"/>
    <w:rsid w:val="3B59205D"/>
    <w:rsid w:val="3B8A0966"/>
    <w:rsid w:val="3B91563C"/>
    <w:rsid w:val="3B9C5BDB"/>
    <w:rsid w:val="3B9F5088"/>
    <w:rsid w:val="3BA868C4"/>
    <w:rsid w:val="3BB022E0"/>
    <w:rsid w:val="3BB56EF3"/>
    <w:rsid w:val="3BC33C8B"/>
    <w:rsid w:val="3BCC3230"/>
    <w:rsid w:val="3BE95CA8"/>
    <w:rsid w:val="3BF6753C"/>
    <w:rsid w:val="3BF904C1"/>
    <w:rsid w:val="3C0C4134"/>
    <w:rsid w:val="3C3664E3"/>
    <w:rsid w:val="3C477AE7"/>
    <w:rsid w:val="3C5A31ED"/>
    <w:rsid w:val="3C5E6C48"/>
    <w:rsid w:val="3C6B0F09"/>
    <w:rsid w:val="3C810B10"/>
    <w:rsid w:val="3C8529CA"/>
    <w:rsid w:val="3C943807"/>
    <w:rsid w:val="3CB935C2"/>
    <w:rsid w:val="3CCA3CAF"/>
    <w:rsid w:val="3CCC2277"/>
    <w:rsid w:val="3CD97B7F"/>
    <w:rsid w:val="3CDA0022"/>
    <w:rsid w:val="3CF729E5"/>
    <w:rsid w:val="3D003D9B"/>
    <w:rsid w:val="3D0441E1"/>
    <w:rsid w:val="3D09428A"/>
    <w:rsid w:val="3D1B58AC"/>
    <w:rsid w:val="3D28008A"/>
    <w:rsid w:val="3D475B7F"/>
    <w:rsid w:val="3D493A8D"/>
    <w:rsid w:val="3D4F6D2C"/>
    <w:rsid w:val="3D527F84"/>
    <w:rsid w:val="3D576943"/>
    <w:rsid w:val="3D58389B"/>
    <w:rsid w:val="3D8613D2"/>
    <w:rsid w:val="3D9B6133"/>
    <w:rsid w:val="3DA13522"/>
    <w:rsid w:val="3DA93382"/>
    <w:rsid w:val="3DAA2826"/>
    <w:rsid w:val="3DB753BF"/>
    <w:rsid w:val="3DBB544A"/>
    <w:rsid w:val="3DD41B60"/>
    <w:rsid w:val="3DDB05F1"/>
    <w:rsid w:val="3DE73CFB"/>
    <w:rsid w:val="3DFF57B3"/>
    <w:rsid w:val="3E055C4A"/>
    <w:rsid w:val="3E0E7BAC"/>
    <w:rsid w:val="3E3549D9"/>
    <w:rsid w:val="3E4121F9"/>
    <w:rsid w:val="3E4356FC"/>
    <w:rsid w:val="3E4E3EAD"/>
    <w:rsid w:val="3E7871A6"/>
    <w:rsid w:val="3E8338A6"/>
    <w:rsid w:val="3EA97D45"/>
    <w:rsid w:val="3EE00D99"/>
    <w:rsid w:val="3EEE4122"/>
    <w:rsid w:val="3EFF345E"/>
    <w:rsid w:val="3F0662CE"/>
    <w:rsid w:val="3F154F5E"/>
    <w:rsid w:val="3F160F07"/>
    <w:rsid w:val="3F2C25B4"/>
    <w:rsid w:val="3F426512"/>
    <w:rsid w:val="3F712D0B"/>
    <w:rsid w:val="3F764BF7"/>
    <w:rsid w:val="3F817F13"/>
    <w:rsid w:val="3F9A1110"/>
    <w:rsid w:val="3FA2598F"/>
    <w:rsid w:val="3FBA2A29"/>
    <w:rsid w:val="3FC3581F"/>
    <w:rsid w:val="3FC9422E"/>
    <w:rsid w:val="3FEF664F"/>
    <w:rsid w:val="40401CBF"/>
    <w:rsid w:val="408A248C"/>
    <w:rsid w:val="408A3EFE"/>
    <w:rsid w:val="408D68A6"/>
    <w:rsid w:val="409671E8"/>
    <w:rsid w:val="40A72935"/>
    <w:rsid w:val="40A874A0"/>
    <w:rsid w:val="40BF7FA9"/>
    <w:rsid w:val="40D96955"/>
    <w:rsid w:val="40EC2C6C"/>
    <w:rsid w:val="40ED0720"/>
    <w:rsid w:val="40F96EEF"/>
    <w:rsid w:val="40FF3361"/>
    <w:rsid w:val="410856C6"/>
    <w:rsid w:val="410D453D"/>
    <w:rsid w:val="414141EB"/>
    <w:rsid w:val="4147160D"/>
    <w:rsid w:val="41612C7B"/>
    <w:rsid w:val="416F18BA"/>
    <w:rsid w:val="41720D67"/>
    <w:rsid w:val="417B075F"/>
    <w:rsid w:val="41AC47B1"/>
    <w:rsid w:val="41AD4834"/>
    <w:rsid w:val="41BB2072"/>
    <w:rsid w:val="41C003BF"/>
    <w:rsid w:val="41D63F86"/>
    <w:rsid w:val="41DA5A84"/>
    <w:rsid w:val="41E401F4"/>
    <w:rsid w:val="41EE7752"/>
    <w:rsid w:val="41F76E44"/>
    <w:rsid w:val="41F95F68"/>
    <w:rsid w:val="41FD08FB"/>
    <w:rsid w:val="42013E39"/>
    <w:rsid w:val="42497B15"/>
    <w:rsid w:val="427122AA"/>
    <w:rsid w:val="4281563C"/>
    <w:rsid w:val="428B5422"/>
    <w:rsid w:val="42936167"/>
    <w:rsid w:val="42986695"/>
    <w:rsid w:val="429F23FF"/>
    <w:rsid w:val="42AD06CE"/>
    <w:rsid w:val="42D80942"/>
    <w:rsid w:val="42E61C7A"/>
    <w:rsid w:val="430F347D"/>
    <w:rsid w:val="43131AE5"/>
    <w:rsid w:val="4324473C"/>
    <w:rsid w:val="432B2621"/>
    <w:rsid w:val="43556D4E"/>
    <w:rsid w:val="43627A54"/>
    <w:rsid w:val="436D7487"/>
    <w:rsid w:val="439D7FD7"/>
    <w:rsid w:val="43A87DA8"/>
    <w:rsid w:val="43BB5008"/>
    <w:rsid w:val="43CD7103"/>
    <w:rsid w:val="43CE07A6"/>
    <w:rsid w:val="43D3764F"/>
    <w:rsid w:val="43D863DE"/>
    <w:rsid w:val="43D90E82"/>
    <w:rsid w:val="43D93AC1"/>
    <w:rsid w:val="43EA6663"/>
    <w:rsid w:val="43FE6D76"/>
    <w:rsid w:val="44186E8F"/>
    <w:rsid w:val="44293BFC"/>
    <w:rsid w:val="445058FE"/>
    <w:rsid w:val="445E2243"/>
    <w:rsid w:val="446E19B4"/>
    <w:rsid w:val="447152D7"/>
    <w:rsid w:val="447D150A"/>
    <w:rsid w:val="447D45CF"/>
    <w:rsid w:val="44817F43"/>
    <w:rsid w:val="448D7CFF"/>
    <w:rsid w:val="449836F2"/>
    <w:rsid w:val="44A94D28"/>
    <w:rsid w:val="44BB0B6A"/>
    <w:rsid w:val="44BC7535"/>
    <w:rsid w:val="44D0166B"/>
    <w:rsid w:val="44D65FC8"/>
    <w:rsid w:val="44D779D6"/>
    <w:rsid w:val="44E921F7"/>
    <w:rsid w:val="44F22B39"/>
    <w:rsid w:val="450945A1"/>
    <w:rsid w:val="4526303D"/>
    <w:rsid w:val="452E5AAB"/>
    <w:rsid w:val="453613AD"/>
    <w:rsid w:val="454B3953"/>
    <w:rsid w:val="45542887"/>
    <w:rsid w:val="456A6384"/>
    <w:rsid w:val="45705D41"/>
    <w:rsid w:val="458C135C"/>
    <w:rsid w:val="45C30D90"/>
    <w:rsid w:val="45EF4BBA"/>
    <w:rsid w:val="45FF389A"/>
    <w:rsid w:val="46064054"/>
    <w:rsid w:val="460A6ACE"/>
    <w:rsid w:val="464A5AA7"/>
    <w:rsid w:val="46517D6B"/>
    <w:rsid w:val="466F67F2"/>
    <w:rsid w:val="467142C4"/>
    <w:rsid w:val="467830F3"/>
    <w:rsid w:val="469212CB"/>
    <w:rsid w:val="469C5491"/>
    <w:rsid w:val="46A0556C"/>
    <w:rsid w:val="46E56C21"/>
    <w:rsid w:val="46FB2838"/>
    <w:rsid w:val="47083C97"/>
    <w:rsid w:val="4710554C"/>
    <w:rsid w:val="471D6CB1"/>
    <w:rsid w:val="471F07C4"/>
    <w:rsid w:val="47381E47"/>
    <w:rsid w:val="47427AE4"/>
    <w:rsid w:val="474969AB"/>
    <w:rsid w:val="47502DD6"/>
    <w:rsid w:val="4755321D"/>
    <w:rsid w:val="47661E82"/>
    <w:rsid w:val="47676A1F"/>
    <w:rsid w:val="4781443A"/>
    <w:rsid w:val="47882ECB"/>
    <w:rsid w:val="479E2AD3"/>
    <w:rsid w:val="47BC3F7B"/>
    <w:rsid w:val="47CF4169"/>
    <w:rsid w:val="47E45848"/>
    <w:rsid w:val="47F01628"/>
    <w:rsid w:val="47F53902"/>
    <w:rsid w:val="480236BE"/>
    <w:rsid w:val="485B5084"/>
    <w:rsid w:val="486B0900"/>
    <w:rsid w:val="48723DC5"/>
    <w:rsid w:val="48801620"/>
    <w:rsid w:val="48824EF3"/>
    <w:rsid w:val="488C3E13"/>
    <w:rsid w:val="489F13DE"/>
    <w:rsid w:val="48BA4574"/>
    <w:rsid w:val="48C24E16"/>
    <w:rsid w:val="48D97F21"/>
    <w:rsid w:val="48E52DB7"/>
    <w:rsid w:val="48EA15BC"/>
    <w:rsid w:val="48EA50F6"/>
    <w:rsid w:val="48F27F84"/>
    <w:rsid w:val="49007D79"/>
    <w:rsid w:val="490D5601"/>
    <w:rsid w:val="4926219C"/>
    <w:rsid w:val="494053AC"/>
    <w:rsid w:val="49661E1D"/>
    <w:rsid w:val="49882E66"/>
    <w:rsid w:val="498A443E"/>
    <w:rsid w:val="49AD1213"/>
    <w:rsid w:val="49C702E5"/>
    <w:rsid w:val="49FA43D7"/>
    <w:rsid w:val="4A1D516A"/>
    <w:rsid w:val="4A3D3774"/>
    <w:rsid w:val="4A783685"/>
    <w:rsid w:val="4A99259A"/>
    <w:rsid w:val="4A9D6797"/>
    <w:rsid w:val="4A9F38E3"/>
    <w:rsid w:val="4AC74299"/>
    <w:rsid w:val="4AEB1AFF"/>
    <w:rsid w:val="4AFC0764"/>
    <w:rsid w:val="4B0835C8"/>
    <w:rsid w:val="4B0B6FA1"/>
    <w:rsid w:val="4B1A32C4"/>
    <w:rsid w:val="4B1D7D4F"/>
    <w:rsid w:val="4B297F5F"/>
    <w:rsid w:val="4B5F3143"/>
    <w:rsid w:val="4B7046E2"/>
    <w:rsid w:val="4B8E7D38"/>
    <w:rsid w:val="4B9200C9"/>
    <w:rsid w:val="4B9A157C"/>
    <w:rsid w:val="4BA45E35"/>
    <w:rsid w:val="4BA67CE6"/>
    <w:rsid w:val="4BCF6571"/>
    <w:rsid w:val="4BD6698D"/>
    <w:rsid w:val="4BD713E1"/>
    <w:rsid w:val="4BE56113"/>
    <w:rsid w:val="4BF12EA2"/>
    <w:rsid w:val="4BF74D79"/>
    <w:rsid w:val="4BFC7EB4"/>
    <w:rsid w:val="4C2D4A95"/>
    <w:rsid w:val="4C451EA1"/>
    <w:rsid w:val="4C5C6C36"/>
    <w:rsid w:val="4C630EFB"/>
    <w:rsid w:val="4C860D94"/>
    <w:rsid w:val="4C911BAC"/>
    <w:rsid w:val="4CC0297F"/>
    <w:rsid w:val="4CC23CD3"/>
    <w:rsid w:val="4CD57FEA"/>
    <w:rsid w:val="4CD66A4D"/>
    <w:rsid w:val="4CE33DD3"/>
    <w:rsid w:val="4CEE44C4"/>
    <w:rsid w:val="4D01684B"/>
    <w:rsid w:val="4D5B4AF8"/>
    <w:rsid w:val="4D62742E"/>
    <w:rsid w:val="4D64707B"/>
    <w:rsid w:val="4D9C1F61"/>
    <w:rsid w:val="4DB445C6"/>
    <w:rsid w:val="4DCC206F"/>
    <w:rsid w:val="4DCD7AF1"/>
    <w:rsid w:val="4DD42FD2"/>
    <w:rsid w:val="4DEE69A0"/>
    <w:rsid w:val="4DFF275F"/>
    <w:rsid w:val="4E2A5404"/>
    <w:rsid w:val="4E302825"/>
    <w:rsid w:val="4E5A1B91"/>
    <w:rsid w:val="4E5C2002"/>
    <w:rsid w:val="4E767716"/>
    <w:rsid w:val="4E767AE6"/>
    <w:rsid w:val="4E86491E"/>
    <w:rsid w:val="4E8F5CA1"/>
    <w:rsid w:val="4E985F22"/>
    <w:rsid w:val="4EA76810"/>
    <w:rsid w:val="4EA9469D"/>
    <w:rsid w:val="4EBE495E"/>
    <w:rsid w:val="4EC125CC"/>
    <w:rsid w:val="4ED74770"/>
    <w:rsid w:val="4EDD691A"/>
    <w:rsid w:val="4EE40C11"/>
    <w:rsid w:val="4F2E6A72"/>
    <w:rsid w:val="4F3167F7"/>
    <w:rsid w:val="4F4344E0"/>
    <w:rsid w:val="4F473028"/>
    <w:rsid w:val="4F502CCD"/>
    <w:rsid w:val="4F626F11"/>
    <w:rsid w:val="4F6868CE"/>
    <w:rsid w:val="4F7C6065"/>
    <w:rsid w:val="4F89630C"/>
    <w:rsid w:val="500276F3"/>
    <w:rsid w:val="50247B16"/>
    <w:rsid w:val="503241EB"/>
    <w:rsid w:val="5045448E"/>
    <w:rsid w:val="5047587B"/>
    <w:rsid w:val="506709BD"/>
    <w:rsid w:val="50724479"/>
    <w:rsid w:val="50855D6F"/>
    <w:rsid w:val="508662A9"/>
    <w:rsid w:val="509854E8"/>
    <w:rsid w:val="50BD2A01"/>
    <w:rsid w:val="50F14575"/>
    <w:rsid w:val="51103384"/>
    <w:rsid w:val="512A03A5"/>
    <w:rsid w:val="512A19C4"/>
    <w:rsid w:val="512C1D9D"/>
    <w:rsid w:val="513A6797"/>
    <w:rsid w:val="513D1A16"/>
    <w:rsid w:val="51513DED"/>
    <w:rsid w:val="515F4311"/>
    <w:rsid w:val="516F6C53"/>
    <w:rsid w:val="51811FD0"/>
    <w:rsid w:val="518833CE"/>
    <w:rsid w:val="51900104"/>
    <w:rsid w:val="51906EE7"/>
    <w:rsid w:val="519C2471"/>
    <w:rsid w:val="519F5321"/>
    <w:rsid w:val="51AF301F"/>
    <w:rsid w:val="51B624F2"/>
    <w:rsid w:val="51B815B1"/>
    <w:rsid w:val="51B9698F"/>
    <w:rsid w:val="51D03B92"/>
    <w:rsid w:val="52081B71"/>
    <w:rsid w:val="52166D8D"/>
    <w:rsid w:val="52227A43"/>
    <w:rsid w:val="5223016A"/>
    <w:rsid w:val="523D05A5"/>
    <w:rsid w:val="524E234A"/>
    <w:rsid w:val="52564229"/>
    <w:rsid w:val="52802E6F"/>
    <w:rsid w:val="528B1D7A"/>
    <w:rsid w:val="52914B17"/>
    <w:rsid w:val="52940B94"/>
    <w:rsid w:val="52976AD6"/>
    <w:rsid w:val="529F18AF"/>
    <w:rsid w:val="52BE62A1"/>
    <w:rsid w:val="52C71B8F"/>
    <w:rsid w:val="52CE3A83"/>
    <w:rsid w:val="52E41C18"/>
    <w:rsid w:val="530B5F1B"/>
    <w:rsid w:val="531A162E"/>
    <w:rsid w:val="53373C20"/>
    <w:rsid w:val="53394BA5"/>
    <w:rsid w:val="533F33AA"/>
    <w:rsid w:val="5345203C"/>
    <w:rsid w:val="534E6202"/>
    <w:rsid w:val="5363139C"/>
    <w:rsid w:val="53753061"/>
    <w:rsid w:val="53794A77"/>
    <w:rsid w:val="537F74FA"/>
    <w:rsid w:val="53975F20"/>
    <w:rsid w:val="53AE1701"/>
    <w:rsid w:val="53AF7C79"/>
    <w:rsid w:val="53DF1712"/>
    <w:rsid w:val="53F36972"/>
    <w:rsid w:val="53F622B3"/>
    <w:rsid w:val="540C39F8"/>
    <w:rsid w:val="5414091A"/>
    <w:rsid w:val="54140E04"/>
    <w:rsid w:val="541C3081"/>
    <w:rsid w:val="54470E83"/>
    <w:rsid w:val="544754D0"/>
    <w:rsid w:val="54553C8A"/>
    <w:rsid w:val="546D1331"/>
    <w:rsid w:val="548B3788"/>
    <w:rsid w:val="549146B0"/>
    <w:rsid w:val="549C2E61"/>
    <w:rsid w:val="54AA3764"/>
    <w:rsid w:val="54BB6F17"/>
    <w:rsid w:val="54F44302"/>
    <w:rsid w:val="54F922E4"/>
    <w:rsid w:val="55105307"/>
    <w:rsid w:val="55435EE1"/>
    <w:rsid w:val="55443E80"/>
    <w:rsid w:val="554513E4"/>
    <w:rsid w:val="55525214"/>
    <w:rsid w:val="55637E6B"/>
    <w:rsid w:val="556C3CA8"/>
    <w:rsid w:val="55931630"/>
    <w:rsid w:val="55957F64"/>
    <w:rsid w:val="559815DC"/>
    <w:rsid w:val="55B05631"/>
    <w:rsid w:val="55B42591"/>
    <w:rsid w:val="55B65F1A"/>
    <w:rsid w:val="55BF1CF1"/>
    <w:rsid w:val="55C151F5"/>
    <w:rsid w:val="55C3517B"/>
    <w:rsid w:val="55D22E5B"/>
    <w:rsid w:val="55DA2401"/>
    <w:rsid w:val="55DB0253"/>
    <w:rsid w:val="55F44DEE"/>
    <w:rsid w:val="56067674"/>
    <w:rsid w:val="560B157E"/>
    <w:rsid w:val="5636110D"/>
    <w:rsid w:val="56385CB3"/>
    <w:rsid w:val="563A4AD1"/>
    <w:rsid w:val="56543079"/>
    <w:rsid w:val="567B4559"/>
    <w:rsid w:val="567C09BA"/>
    <w:rsid w:val="56A557DF"/>
    <w:rsid w:val="56B025C6"/>
    <w:rsid w:val="56C25CAE"/>
    <w:rsid w:val="56CD4B04"/>
    <w:rsid w:val="56DA022B"/>
    <w:rsid w:val="56E67FE7"/>
    <w:rsid w:val="5710079C"/>
    <w:rsid w:val="57203329"/>
    <w:rsid w:val="572B12FF"/>
    <w:rsid w:val="572F6347"/>
    <w:rsid w:val="57347284"/>
    <w:rsid w:val="57347D16"/>
    <w:rsid w:val="57411998"/>
    <w:rsid w:val="576F7131"/>
    <w:rsid w:val="5775103A"/>
    <w:rsid w:val="578A4328"/>
    <w:rsid w:val="5795451A"/>
    <w:rsid w:val="57A12D1B"/>
    <w:rsid w:val="57B71E2C"/>
    <w:rsid w:val="57C417E6"/>
    <w:rsid w:val="57CE3B68"/>
    <w:rsid w:val="57E260BE"/>
    <w:rsid w:val="57F4723D"/>
    <w:rsid w:val="58001B18"/>
    <w:rsid w:val="58073303"/>
    <w:rsid w:val="581160F9"/>
    <w:rsid w:val="582F6B99"/>
    <w:rsid w:val="583926BC"/>
    <w:rsid w:val="58427EB6"/>
    <w:rsid w:val="586B0CDC"/>
    <w:rsid w:val="586D27EF"/>
    <w:rsid w:val="58944FE9"/>
    <w:rsid w:val="58A73819"/>
    <w:rsid w:val="58B50E06"/>
    <w:rsid w:val="58CC204B"/>
    <w:rsid w:val="58F44811"/>
    <w:rsid w:val="591D4018"/>
    <w:rsid w:val="59252E32"/>
    <w:rsid w:val="592B0DAF"/>
    <w:rsid w:val="593A1BBB"/>
    <w:rsid w:val="59462F97"/>
    <w:rsid w:val="595E24B3"/>
    <w:rsid w:val="59692DAE"/>
    <w:rsid w:val="598711C3"/>
    <w:rsid w:val="59A14271"/>
    <w:rsid w:val="59E03CF1"/>
    <w:rsid w:val="59F0299E"/>
    <w:rsid w:val="59FF6B42"/>
    <w:rsid w:val="5A122797"/>
    <w:rsid w:val="5A166BCF"/>
    <w:rsid w:val="5A1751CA"/>
    <w:rsid w:val="5A27390A"/>
    <w:rsid w:val="5A287A00"/>
    <w:rsid w:val="5A2E374C"/>
    <w:rsid w:val="5A351D26"/>
    <w:rsid w:val="5A4D7852"/>
    <w:rsid w:val="5A5A44E4"/>
    <w:rsid w:val="5A6368FE"/>
    <w:rsid w:val="5A9939DA"/>
    <w:rsid w:val="5AC4123C"/>
    <w:rsid w:val="5ACB0FE7"/>
    <w:rsid w:val="5AE74538"/>
    <w:rsid w:val="5AFF4C72"/>
    <w:rsid w:val="5B08703C"/>
    <w:rsid w:val="5B3C4013"/>
    <w:rsid w:val="5B4623A4"/>
    <w:rsid w:val="5B56001F"/>
    <w:rsid w:val="5B5E505B"/>
    <w:rsid w:val="5B6A1DB8"/>
    <w:rsid w:val="5B8C3221"/>
    <w:rsid w:val="5B8D1B9C"/>
    <w:rsid w:val="5BC11174"/>
    <w:rsid w:val="5BC41CF6"/>
    <w:rsid w:val="5BC55D05"/>
    <w:rsid w:val="5BCC2598"/>
    <w:rsid w:val="5BE81001"/>
    <w:rsid w:val="5BEC429E"/>
    <w:rsid w:val="5BF51243"/>
    <w:rsid w:val="5BFA2202"/>
    <w:rsid w:val="5C0823FD"/>
    <w:rsid w:val="5C15082E"/>
    <w:rsid w:val="5C1E0AAE"/>
    <w:rsid w:val="5C2219EB"/>
    <w:rsid w:val="5C292DB7"/>
    <w:rsid w:val="5C2C6E33"/>
    <w:rsid w:val="5C3706AA"/>
    <w:rsid w:val="5C44536E"/>
    <w:rsid w:val="5C581A40"/>
    <w:rsid w:val="5C6572B1"/>
    <w:rsid w:val="5C684E05"/>
    <w:rsid w:val="5C6925B3"/>
    <w:rsid w:val="5C755014"/>
    <w:rsid w:val="5C7D4957"/>
    <w:rsid w:val="5C84121D"/>
    <w:rsid w:val="5CA471E8"/>
    <w:rsid w:val="5CAA5C29"/>
    <w:rsid w:val="5CB8792E"/>
    <w:rsid w:val="5CD650CE"/>
    <w:rsid w:val="5CDA584D"/>
    <w:rsid w:val="5CDC0D50"/>
    <w:rsid w:val="5CDE11C0"/>
    <w:rsid w:val="5CFD21CE"/>
    <w:rsid w:val="5D0074FF"/>
    <w:rsid w:val="5D106C85"/>
    <w:rsid w:val="5D2731AE"/>
    <w:rsid w:val="5D2F222F"/>
    <w:rsid w:val="5D461815"/>
    <w:rsid w:val="5D48119F"/>
    <w:rsid w:val="5D5B1A3E"/>
    <w:rsid w:val="5D5C6964"/>
    <w:rsid w:val="5D5F236F"/>
    <w:rsid w:val="5D7D39D1"/>
    <w:rsid w:val="5D7D57E1"/>
    <w:rsid w:val="5D8C0B88"/>
    <w:rsid w:val="5D9039D3"/>
    <w:rsid w:val="5D97497D"/>
    <w:rsid w:val="5DCB3B53"/>
    <w:rsid w:val="5DD05E5F"/>
    <w:rsid w:val="5DD57D4A"/>
    <w:rsid w:val="5DD93CFD"/>
    <w:rsid w:val="5E054456"/>
    <w:rsid w:val="5E100971"/>
    <w:rsid w:val="5E156C59"/>
    <w:rsid w:val="5E24150A"/>
    <w:rsid w:val="5E3F2B45"/>
    <w:rsid w:val="5E484081"/>
    <w:rsid w:val="5E6B51FB"/>
    <w:rsid w:val="5EA31DA6"/>
    <w:rsid w:val="5EA85B89"/>
    <w:rsid w:val="5EBE075A"/>
    <w:rsid w:val="5EC7361A"/>
    <w:rsid w:val="5EF63220"/>
    <w:rsid w:val="5EFB5C52"/>
    <w:rsid w:val="5F1530C6"/>
    <w:rsid w:val="5F296EF2"/>
    <w:rsid w:val="5F302CDE"/>
    <w:rsid w:val="5F555FF8"/>
    <w:rsid w:val="5F752099"/>
    <w:rsid w:val="5F820D70"/>
    <w:rsid w:val="5F8272FD"/>
    <w:rsid w:val="5F8A3B49"/>
    <w:rsid w:val="5F8C60D0"/>
    <w:rsid w:val="5FA970D5"/>
    <w:rsid w:val="5FCA508B"/>
    <w:rsid w:val="5FE649BB"/>
    <w:rsid w:val="5FE83EB0"/>
    <w:rsid w:val="60113231"/>
    <w:rsid w:val="6016678D"/>
    <w:rsid w:val="60201A08"/>
    <w:rsid w:val="602D23A3"/>
    <w:rsid w:val="603C0B7B"/>
    <w:rsid w:val="604B37B4"/>
    <w:rsid w:val="606D71CE"/>
    <w:rsid w:val="60715BD4"/>
    <w:rsid w:val="607B689F"/>
    <w:rsid w:val="607C5D93"/>
    <w:rsid w:val="608F7B41"/>
    <w:rsid w:val="609364E2"/>
    <w:rsid w:val="60D06347"/>
    <w:rsid w:val="60E545D8"/>
    <w:rsid w:val="60E55B93"/>
    <w:rsid w:val="60F452B4"/>
    <w:rsid w:val="6113418E"/>
    <w:rsid w:val="6118673B"/>
    <w:rsid w:val="611E3ADA"/>
    <w:rsid w:val="6122047E"/>
    <w:rsid w:val="615E2377"/>
    <w:rsid w:val="61670750"/>
    <w:rsid w:val="617D77FC"/>
    <w:rsid w:val="61A04C41"/>
    <w:rsid w:val="61BB01DA"/>
    <w:rsid w:val="61BC6C0A"/>
    <w:rsid w:val="61D0636F"/>
    <w:rsid w:val="61E64BA7"/>
    <w:rsid w:val="61F13046"/>
    <w:rsid w:val="61F17368"/>
    <w:rsid w:val="62011B80"/>
    <w:rsid w:val="6202099E"/>
    <w:rsid w:val="62114787"/>
    <w:rsid w:val="621F49E6"/>
    <w:rsid w:val="62232FEA"/>
    <w:rsid w:val="6235602E"/>
    <w:rsid w:val="6240254A"/>
    <w:rsid w:val="62543FDC"/>
    <w:rsid w:val="62786EA3"/>
    <w:rsid w:val="62836CA7"/>
    <w:rsid w:val="62995D52"/>
    <w:rsid w:val="62B13B02"/>
    <w:rsid w:val="62C47B13"/>
    <w:rsid w:val="62D85C8A"/>
    <w:rsid w:val="62DC67A7"/>
    <w:rsid w:val="62E7298A"/>
    <w:rsid w:val="62EA78EB"/>
    <w:rsid w:val="63011F46"/>
    <w:rsid w:val="630C280E"/>
    <w:rsid w:val="633D33FE"/>
    <w:rsid w:val="634412E3"/>
    <w:rsid w:val="63696157"/>
    <w:rsid w:val="636A3BD9"/>
    <w:rsid w:val="636A4D41"/>
    <w:rsid w:val="63803055"/>
    <w:rsid w:val="638C0BAE"/>
    <w:rsid w:val="638E003D"/>
    <w:rsid w:val="639E5245"/>
    <w:rsid w:val="63A344DC"/>
    <w:rsid w:val="63A92AFD"/>
    <w:rsid w:val="63AD2AF0"/>
    <w:rsid w:val="63C21023"/>
    <w:rsid w:val="63CC4A8F"/>
    <w:rsid w:val="63E5343B"/>
    <w:rsid w:val="63F336CD"/>
    <w:rsid w:val="640C1888"/>
    <w:rsid w:val="641B5A5E"/>
    <w:rsid w:val="64246F2E"/>
    <w:rsid w:val="64623CB9"/>
    <w:rsid w:val="64691C21"/>
    <w:rsid w:val="64743F3E"/>
    <w:rsid w:val="64750AC7"/>
    <w:rsid w:val="64841146"/>
    <w:rsid w:val="64AD00C5"/>
    <w:rsid w:val="64C04BFF"/>
    <w:rsid w:val="64C83AB0"/>
    <w:rsid w:val="64C945C4"/>
    <w:rsid w:val="64D04DE4"/>
    <w:rsid w:val="64D50775"/>
    <w:rsid w:val="64D94138"/>
    <w:rsid w:val="64DD7677"/>
    <w:rsid w:val="64FA5C28"/>
    <w:rsid w:val="65324C1A"/>
    <w:rsid w:val="65363523"/>
    <w:rsid w:val="65375A8D"/>
    <w:rsid w:val="65544FED"/>
    <w:rsid w:val="657D78B9"/>
    <w:rsid w:val="658C4AA3"/>
    <w:rsid w:val="6596175D"/>
    <w:rsid w:val="65C863E0"/>
    <w:rsid w:val="65C939DC"/>
    <w:rsid w:val="65D2686A"/>
    <w:rsid w:val="65DE71B4"/>
    <w:rsid w:val="66123D6B"/>
    <w:rsid w:val="66135B99"/>
    <w:rsid w:val="66245EE8"/>
    <w:rsid w:val="662D3700"/>
    <w:rsid w:val="6630777D"/>
    <w:rsid w:val="66457DF8"/>
    <w:rsid w:val="664B120B"/>
    <w:rsid w:val="6652266E"/>
    <w:rsid w:val="66800833"/>
    <w:rsid w:val="66823D36"/>
    <w:rsid w:val="668B2AEB"/>
    <w:rsid w:val="66A215A8"/>
    <w:rsid w:val="66AD03CB"/>
    <w:rsid w:val="66BC6CBD"/>
    <w:rsid w:val="66EF1D19"/>
    <w:rsid w:val="66F731CC"/>
    <w:rsid w:val="670249DD"/>
    <w:rsid w:val="671D3F85"/>
    <w:rsid w:val="6754405C"/>
    <w:rsid w:val="675B49C8"/>
    <w:rsid w:val="677005C1"/>
    <w:rsid w:val="67761909"/>
    <w:rsid w:val="67913E5C"/>
    <w:rsid w:val="67B21E27"/>
    <w:rsid w:val="67C83927"/>
    <w:rsid w:val="67CD34E5"/>
    <w:rsid w:val="68140089"/>
    <w:rsid w:val="68147C9B"/>
    <w:rsid w:val="68232481"/>
    <w:rsid w:val="68495CD5"/>
    <w:rsid w:val="684D2010"/>
    <w:rsid w:val="685803D4"/>
    <w:rsid w:val="685A69CF"/>
    <w:rsid w:val="685B1326"/>
    <w:rsid w:val="686A4668"/>
    <w:rsid w:val="686C7042"/>
    <w:rsid w:val="68753975"/>
    <w:rsid w:val="688440AA"/>
    <w:rsid w:val="688D2A5C"/>
    <w:rsid w:val="688E75F9"/>
    <w:rsid w:val="68A6765C"/>
    <w:rsid w:val="68C51596"/>
    <w:rsid w:val="68EF541D"/>
    <w:rsid w:val="69047571"/>
    <w:rsid w:val="69075F77"/>
    <w:rsid w:val="690B3760"/>
    <w:rsid w:val="690B58A9"/>
    <w:rsid w:val="690E5D87"/>
    <w:rsid w:val="69171B5E"/>
    <w:rsid w:val="691C6F95"/>
    <w:rsid w:val="69254272"/>
    <w:rsid w:val="69365086"/>
    <w:rsid w:val="69463C7E"/>
    <w:rsid w:val="69517670"/>
    <w:rsid w:val="69882C92"/>
    <w:rsid w:val="69887B9A"/>
    <w:rsid w:val="69A03C21"/>
    <w:rsid w:val="69A046E5"/>
    <w:rsid w:val="69B343AE"/>
    <w:rsid w:val="69EA29AE"/>
    <w:rsid w:val="6A1D72CF"/>
    <w:rsid w:val="6A1F4DA2"/>
    <w:rsid w:val="6A2D216B"/>
    <w:rsid w:val="6A2D31E0"/>
    <w:rsid w:val="6A557ADE"/>
    <w:rsid w:val="6A7124B6"/>
    <w:rsid w:val="6A822BC1"/>
    <w:rsid w:val="6A874B12"/>
    <w:rsid w:val="6AA5070F"/>
    <w:rsid w:val="6AAA3C7C"/>
    <w:rsid w:val="6AAA4D16"/>
    <w:rsid w:val="6AB81CFF"/>
    <w:rsid w:val="6AC0359F"/>
    <w:rsid w:val="6ACB49C3"/>
    <w:rsid w:val="6ACB7E26"/>
    <w:rsid w:val="6ACF4313"/>
    <w:rsid w:val="6AD300A7"/>
    <w:rsid w:val="6AD461CC"/>
    <w:rsid w:val="6AEA033D"/>
    <w:rsid w:val="6AEF5773"/>
    <w:rsid w:val="6AF501D8"/>
    <w:rsid w:val="6B0948AA"/>
    <w:rsid w:val="6B101DAB"/>
    <w:rsid w:val="6B3A5F0E"/>
    <w:rsid w:val="6B3C6AA5"/>
    <w:rsid w:val="6B4542BC"/>
    <w:rsid w:val="6B4E714A"/>
    <w:rsid w:val="6B510102"/>
    <w:rsid w:val="6B52146B"/>
    <w:rsid w:val="6B6F2B65"/>
    <w:rsid w:val="6B7333AE"/>
    <w:rsid w:val="6B753F77"/>
    <w:rsid w:val="6B8E6947"/>
    <w:rsid w:val="6BA220ED"/>
    <w:rsid w:val="6BA930CA"/>
    <w:rsid w:val="6BB417E4"/>
    <w:rsid w:val="6BBD0718"/>
    <w:rsid w:val="6BC50FBA"/>
    <w:rsid w:val="6BD142F3"/>
    <w:rsid w:val="6BDA7181"/>
    <w:rsid w:val="6BDE1AE1"/>
    <w:rsid w:val="6BDF04DF"/>
    <w:rsid w:val="6BF1786B"/>
    <w:rsid w:val="6C086240"/>
    <w:rsid w:val="6C1441B9"/>
    <w:rsid w:val="6C1F3FF0"/>
    <w:rsid w:val="6C2447F1"/>
    <w:rsid w:val="6C3F1F06"/>
    <w:rsid w:val="6C5F6D04"/>
    <w:rsid w:val="6CA44A39"/>
    <w:rsid w:val="6CC15587"/>
    <w:rsid w:val="6CC643FD"/>
    <w:rsid w:val="6CE01B12"/>
    <w:rsid w:val="6CE16A9D"/>
    <w:rsid w:val="6CE73DA4"/>
    <w:rsid w:val="6CF521C0"/>
    <w:rsid w:val="6D082CB9"/>
    <w:rsid w:val="6D3B4EB3"/>
    <w:rsid w:val="6D576A46"/>
    <w:rsid w:val="6D5D18CC"/>
    <w:rsid w:val="6D676555"/>
    <w:rsid w:val="6D712ED9"/>
    <w:rsid w:val="6D767A04"/>
    <w:rsid w:val="6D9246C2"/>
    <w:rsid w:val="6D96596A"/>
    <w:rsid w:val="6DB46B0C"/>
    <w:rsid w:val="6DC14A86"/>
    <w:rsid w:val="6DD52AE1"/>
    <w:rsid w:val="6DDF5A76"/>
    <w:rsid w:val="6DE12937"/>
    <w:rsid w:val="6DF07783"/>
    <w:rsid w:val="6E03688B"/>
    <w:rsid w:val="6E053A20"/>
    <w:rsid w:val="6E0A590C"/>
    <w:rsid w:val="6E171FAF"/>
    <w:rsid w:val="6E401E8C"/>
    <w:rsid w:val="6E46228B"/>
    <w:rsid w:val="6E500AD4"/>
    <w:rsid w:val="6E6E001F"/>
    <w:rsid w:val="6E726A25"/>
    <w:rsid w:val="6E843B80"/>
    <w:rsid w:val="6E885B36"/>
    <w:rsid w:val="6E9D39FF"/>
    <w:rsid w:val="6EB9179B"/>
    <w:rsid w:val="6EC302B7"/>
    <w:rsid w:val="6EC314B7"/>
    <w:rsid w:val="6EF30245"/>
    <w:rsid w:val="6EF855C7"/>
    <w:rsid w:val="6F0E4DCC"/>
    <w:rsid w:val="6F2A3C38"/>
    <w:rsid w:val="6F2D3149"/>
    <w:rsid w:val="6F2F56EE"/>
    <w:rsid w:val="6F46481D"/>
    <w:rsid w:val="6F5214C4"/>
    <w:rsid w:val="6F5716F7"/>
    <w:rsid w:val="6F5743AE"/>
    <w:rsid w:val="6F6422F5"/>
    <w:rsid w:val="6F697AFB"/>
    <w:rsid w:val="6F6F3042"/>
    <w:rsid w:val="6F922E59"/>
    <w:rsid w:val="6F9563AC"/>
    <w:rsid w:val="6F966397"/>
    <w:rsid w:val="6FCB2D2F"/>
    <w:rsid w:val="6FD226FD"/>
    <w:rsid w:val="6FE429C2"/>
    <w:rsid w:val="6FE64E7F"/>
    <w:rsid w:val="6FE922A8"/>
    <w:rsid w:val="6FF00CD9"/>
    <w:rsid w:val="6FF04CCA"/>
    <w:rsid w:val="6FFC5ACD"/>
    <w:rsid w:val="7005444D"/>
    <w:rsid w:val="70201458"/>
    <w:rsid w:val="703D686F"/>
    <w:rsid w:val="70480118"/>
    <w:rsid w:val="704930E1"/>
    <w:rsid w:val="70506ADF"/>
    <w:rsid w:val="7060355B"/>
    <w:rsid w:val="7068203D"/>
    <w:rsid w:val="70841C73"/>
    <w:rsid w:val="70861555"/>
    <w:rsid w:val="70A24015"/>
    <w:rsid w:val="70A870EB"/>
    <w:rsid w:val="70B41C67"/>
    <w:rsid w:val="70CA54C2"/>
    <w:rsid w:val="70CB3A3A"/>
    <w:rsid w:val="70F8055D"/>
    <w:rsid w:val="70FC6F63"/>
    <w:rsid w:val="710B576D"/>
    <w:rsid w:val="710E0CF3"/>
    <w:rsid w:val="7111212F"/>
    <w:rsid w:val="7129513D"/>
    <w:rsid w:val="713E23EE"/>
    <w:rsid w:val="71447C62"/>
    <w:rsid w:val="715A6DDD"/>
    <w:rsid w:val="71873694"/>
    <w:rsid w:val="719028CE"/>
    <w:rsid w:val="719A2737"/>
    <w:rsid w:val="719C57E8"/>
    <w:rsid w:val="71AC78C5"/>
    <w:rsid w:val="71B42398"/>
    <w:rsid w:val="71CA336E"/>
    <w:rsid w:val="71DD65EF"/>
    <w:rsid w:val="71E97EB5"/>
    <w:rsid w:val="71F066A6"/>
    <w:rsid w:val="72030420"/>
    <w:rsid w:val="721D43C8"/>
    <w:rsid w:val="722B7688"/>
    <w:rsid w:val="72343492"/>
    <w:rsid w:val="723E17D3"/>
    <w:rsid w:val="72451C22"/>
    <w:rsid w:val="724636E4"/>
    <w:rsid w:val="724D0F59"/>
    <w:rsid w:val="72551EBC"/>
    <w:rsid w:val="72611D10"/>
    <w:rsid w:val="72C643BE"/>
    <w:rsid w:val="72FA663B"/>
    <w:rsid w:val="72FB049C"/>
    <w:rsid w:val="72FC3A69"/>
    <w:rsid w:val="731F1DA8"/>
    <w:rsid w:val="732D0191"/>
    <w:rsid w:val="7331063D"/>
    <w:rsid w:val="73313AD2"/>
    <w:rsid w:val="733D22D4"/>
    <w:rsid w:val="73535A97"/>
    <w:rsid w:val="736C4B4C"/>
    <w:rsid w:val="737C3761"/>
    <w:rsid w:val="73813BA8"/>
    <w:rsid w:val="738975C4"/>
    <w:rsid w:val="738F0DF7"/>
    <w:rsid w:val="73966CAA"/>
    <w:rsid w:val="739B7140"/>
    <w:rsid w:val="73C27EF9"/>
    <w:rsid w:val="73C60ECE"/>
    <w:rsid w:val="73F02C8E"/>
    <w:rsid w:val="740E4BAB"/>
    <w:rsid w:val="741261F1"/>
    <w:rsid w:val="7413662F"/>
    <w:rsid w:val="74275704"/>
    <w:rsid w:val="744B6AF4"/>
    <w:rsid w:val="74594839"/>
    <w:rsid w:val="745E51A3"/>
    <w:rsid w:val="74735FE9"/>
    <w:rsid w:val="74752E32"/>
    <w:rsid w:val="747E6BD7"/>
    <w:rsid w:val="747F11C3"/>
    <w:rsid w:val="74932C88"/>
    <w:rsid w:val="74AC7823"/>
    <w:rsid w:val="74B128DC"/>
    <w:rsid w:val="74B647E5"/>
    <w:rsid w:val="74C668F5"/>
    <w:rsid w:val="74CA5DC0"/>
    <w:rsid w:val="74D95C4F"/>
    <w:rsid w:val="75196A06"/>
    <w:rsid w:val="7531449A"/>
    <w:rsid w:val="753335BE"/>
    <w:rsid w:val="755273F0"/>
    <w:rsid w:val="75625792"/>
    <w:rsid w:val="758A0ED5"/>
    <w:rsid w:val="75F8777C"/>
    <w:rsid w:val="760B5E14"/>
    <w:rsid w:val="760D5134"/>
    <w:rsid w:val="76160012"/>
    <w:rsid w:val="762B7777"/>
    <w:rsid w:val="769C7B63"/>
    <w:rsid w:val="76B60642"/>
    <w:rsid w:val="76B87767"/>
    <w:rsid w:val="76C51F44"/>
    <w:rsid w:val="76E51932"/>
    <w:rsid w:val="77024345"/>
    <w:rsid w:val="77113B95"/>
    <w:rsid w:val="771F17C1"/>
    <w:rsid w:val="77213913"/>
    <w:rsid w:val="772D7725"/>
    <w:rsid w:val="77355A7B"/>
    <w:rsid w:val="773B282B"/>
    <w:rsid w:val="77421208"/>
    <w:rsid w:val="77723344"/>
    <w:rsid w:val="777C3CA4"/>
    <w:rsid w:val="77911374"/>
    <w:rsid w:val="77975BB7"/>
    <w:rsid w:val="77A60AA7"/>
    <w:rsid w:val="77AC392C"/>
    <w:rsid w:val="77D067C0"/>
    <w:rsid w:val="77D52152"/>
    <w:rsid w:val="77D606CA"/>
    <w:rsid w:val="77E83371"/>
    <w:rsid w:val="77EE70EF"/>
    <w:rsid w:val="781355B6"/>
    <w:rsid w:val="78231357"/>
    <w:rsid w:val="782B6B1F"/>
    <w:rsid w:val="78376973"/>
    <w:rsid w:val="784F5A0A"/>
    <w:rsid w:val="78594253"/>
    <w:rsid w:val="787F26E7"/>
    <w:rsid w:val="78850FDC"/>
    <w:rsid w:val="78872B21"/>
    <w:rsid w:val="78964BAE"/>
    <w:rsid w:val="7898222D"/>
    <w:rsid w:val="78B078D4"/>
    <w:rsid w:val="78BE3F45"/>
    <w:rsid w:val="78E21F68"/>
    <w:rsid w:val="791452F6"/>
    <w:rsid w:val="79281761"/>
    <w:rsid w:val="792C503D"/>
    <w:rsid w:val="792E5932"/>
    <w:rsid w:val="79436BBF"/>
    <w:rsid w:val="79484602"/>
    <w:rsid w:val="795A4DA4"/>
    <w:rsid w:val="795E3B66"/>
    <w:rsid w:val="79761D68"/>
    <w:rsid w:val="798639C3"/>
    <w:rsid w:val="799063E6"/>
    <w:rsid w:val="7998617C"/>
    <w:rsid w:val="79B2319D"/>
    <w:rsid w:val="79C06B65"/>
    <w:rsid w:val="79DD5A21"/>
    <w:rsid w:val="79E01A6B"/>
    <w:rsid w:val="79EA0652"/>
    <w:rsid w:val="79EF11BF"/>
    <w:rsid w:val="7A172A8C"/>
    <w:rsid w:val="7A1A7F0A"/>
    <w:rsid w:val="7A3A4E3F"/>
    <w:rsid w:val="7A403880"/>
    <w:rsid w:val="7A5047C3"/>
    <w:rsid w:val="7A6D2551"/>
    <w:rsid w:val="7A6D6930"/>
    <w:rsid w:val="7A7D1C72"/>
    <w:rsid w:val="7A7E3B88"/>
    <w:rsid w:val="7AB3214C"/>
    <w:rsid w:val="7AB82465"/>
    <w:rsid w:val="7ABB6A7F"/>
    <w:rsid w:val="7AFE0853"/>
    <w:rsid w:val="7B362EFE"/>
    <w:rsid w:val="7B3F28A9"/>
    <w:rsid w:val="7BA07BD6"/>
    <w:rsid w:val="7BA40F7B"/>
    <w:rsid w:val="7BBB65A0"/>
    <w:rsid w:val="7BC93369"/>
    <w:rsid w:val="7BDD1513"/>
    <w:rsid w:val="7C1A3979"/>
    <w:rsid w:val="7C385460"/>
    <w:rsid w:val="7C484058"/>
    <w:rsid w:val="7C56734A"/>
    <w:rsid w:val="7C634091"/>
    <w:rsid w:val="7C641B13"/>
    <w:rsid w:val="7C6E3EC7"/>
    <w:rsid w:val="7C7212AE"/>
    <w:rsid w:val="7C76718B"/>
    <w:rsid w:val="7C822FBB"/>
    <w:rsid w:val="7C83462B"/>
    <w:rsid w:val="7C8615A1"/>
    <w:rsid w:val="7C8A4E4A"/>
    <w:rsid w:val="7C8B433E"/>
    <w:rsid w:val="7C8F43FC"/>
    <w:rsid w:val="7C9E611E"/>
    <w:rsid w:val="7CBE4487"/>
    <w:rsid w:val="7CE06F43"/>
    <w:rsid w:val="7D1A7476"/>
    <w:rsid w:val="7D1E4829"/>
    <w:rsid w:val="7D32296E"/>
    <w:rsid w:val="7D760E44"/>
    <w:rsid w:val="7D9A5B81"/>
    <w:rsid w:val="7DAF7CD4"/>
    <w:rsid w:val="7DD34AF8"/>
    <w:rsid w:val="7DFD72FA"/>
    <w:rsid w:val="7E0E5FC5"/>
    <w:rsid w:val="7E0F0616"/>
    <w:rsid w:val="7E1F625F"/>
    <w:rsid w:val="7E2A460E"/>
    <w:rsid w:val="7E30745C"/>
    <w:rsid w:val="7E40672F"/>
    <w:rsid w:val="7E426C54"/>
    <w:rsid w:val="7E554471"/>
    <w:rsid w:val="7E5610C3"/>
    <w:rsid w:val="7E577974"/>
    <w:rsid w:val="7E5D6534"/>
    <w:rsid w:val="7E5E64B8"/>
    <w:rsid w:val="7E6D09AF"/>
    <w:rsid w:val="7E6F6334"/>
    <w:rsid w:val="7E7177A3"/>
    <w:rsid w:val="7E731CF8"/>
    <w:rsid w:val="7E7C61D8"/>
    <w:rsid w:val="7E836A48"/>
    <w:rsid w:val="7E85095D"/>
    <w:rsid w:val="7E9B40EE"/>
    <w:rsid w:val="7E9F1BAB"/>
    <w:rsid w:val="7EA46453"/>
    <w:rsid w:val="7EAA02F7"/>
    <w:rsid w:val="7EC34886"/>
    <w:rsid w:val="7ED10D13"/>
    <w:rsid w:val="7EE432B1"/>
    <w:rsid w:val="7EEB7BF9"/>
    <w:rsid w:val="7EF50508"/>
    <w:rsid w:val="7F0E4090"/>
    <w:rsid w:val="7F24715F"/>
    <w:rsid w:val="7F3A4396"/>
    <w:rsid w:val="7F5B1B66"/>
    <w:rsid w:val="7F6360B6"/>
    <w:rsid w:val="7F6A7FAA"/>
    <w:rsid w:val="7F6C43F7"/>
    <w:rsid w:val="7F873E56"/>
    <w:rsid w:val="7F914766"/>
    <w:rsid w:val="7F9530D4"/>
    <w:rsid w:val="7F9B3C5F"/>
    <w:rsid w:val="7FAE521B"/>
    <w:rsid w:val="7FB423EE"/>
    <w:rsid w:val="7FBA1F77"/>
    <w:rsid w:val="7FE5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unhideWhenUsed/>
    <w:qFormat/>
    <w:uiPriority w:val="0"/>
    <w:pPr>
      <w:spacing w:before="0" w:beforeAutospacing="1" w:after="0" w:afterAutospacing="1"/>
      <w:jc w:val="left"/>
    </w:pPr>
    <w:rPr>
      <w:rFonts w:hint="eastAsia" w:ascii="宋体" w:hAnsi="宋体" w:eastAsia="宋体" w:cs="宋体"/>
      <w:kern w:val="0"/>
      <w:sz w:val="20"/>
      <w:szCs w:val="20"/>
      <w:lang w:val="en-US" w:eastAsia="zh-CN" w:bidi="ar"/>
    </w:rPr>
  </w:style>
  <w:style w:type="character" w:default="1" w:styleId="12">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7">
    <w:name w:val="Plain Text"/>
    <w:basedOn w:val="1"/>
    <w:qFormat/>
    <w:uiPriority w:val="0"/>
    <w:rPr>
      <w:rFonts w:ascii="宋体" w:hAnsi="Courier New"/>
      <w:szCs w:val="21"/>
    </w:rPr>
  </w:style>
  <w:style w:type="paragraph" w:styleId="8">
    <w:name w:val="Balloon Text"/>
    <w:basedOn w:val="1"/>
    <w:link w:val="2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3">
    <w:name w:val="Strong"/>
    <w:basedOn w:val="12"/>
    <w:qFormat/>
    <w:uiPriority w:val="0"/>
    <w:rPr>
      <w:b/>
      <w:vanish/>
    </w:rPr>
  </w:style>
  <w:style w:type="character" w:styleId="14">
    <w:name w:val="page number"/>
    <w:basedOn w:val="12"/>
    <w:qFormat/>
    <w:uiPriority w:val="0"/>
  </w:style>
  <w:style w:type="character" w:styleId="15">
    <w:name w:val="FollowedHyperlink"/>
    <w:basedOn w:val="12"/>
    <w:qFormat/>
    <w:uiPriority w:val="0"/>
    <w:rPr>
      <w:color w:val="800080"/>
      <w:u w:val="none"/>
    </w:rPr>
  </w:style>
  <w:style w:type="character" w:styleId="16">
    <w:name w:val="Emphasis"/>
    <w:basedOn w:val="12"/>
    <w:qFormat/>
    <w:uiPriority w:val="0"/>
  </w:style>
  <w:style w:type="character" w:styleId="17">
    <w:name w:val="HTML Definition"/>
    <w:basedOn w:val="12"/>
    <w:qFormat/>
    <w:uiPriority w:val="0"/>
  </w:style>
  <w:style w:type="character" w:styleId="18">
    <w:name w:val="HTML Typewriter"/>
    <w:basedOn w:val="12"/>
    <w:qFormat/>
    <w:uiPriority w:val="0"/>
    <w:rPr>
      <w:rFonts w:hint="default" w:ascii="monospace" w:hAnsi="monospace" w:eastAsia="monospace" w:cs="monospace"/>
      <w:sz w:val="20"/>
    </w:rPr>
  </w:style>
  <w:style w:type="character" w:styleId="19">
    <w:name w:val="HTML Acronym"/>
    <w:basedOn w:val="12"/>
    <w:qFormat/>
    <w:uiPriority w:val="0"/>
  </w:style>
  <w:style w:type="character" w:styleId="20">
    <w:name w:val="HTML Variable"/>
    <w:basedOn w:val="12"/>
    <w:qFormat/>
    <w:uiPriority w:val="0"/>
  </w:style>
  <w:style w:type="character" w:styleId="21">
    <w:name w:val="Hyperlink"/>
    <w:basedOn w:val="12"/>
    <w:qFormat/>
    <w:uiPriority w:val="0"/>
    <w:rPr>
      <w:color w:val="0000FF"/>
      <w:u w:val="none"/>
    </w:rPr>
  </w:style>
  <w:style w:type="character" w:styleId="22">
    <w:name w:val="HTML Code"/>
    <w:basedOn w:val="12"/>
    <w:qFormat/>
    <w:uiPriority w:val="0"/>
    <w:rPr>
      <w:rFonts w:hint="default" w:ascii="monospace" w:hAnsi="monospace" w:eastAsia="monospace" w:cs="monospace"/>
      <w:sz w:val="21"/>
      <w:szCs w:val="21"/>
    </w:rPr>
  </w:style>
  <w:style w:type="character" w:styleId="23">
    <w:name w:val="HTML Cite"/>
    <w:basedOn w:val="12"/>
    <w:qFormat/>
    <w:uiPriority w:val="0"/>
  </w:style>
  <w:style w:type="character" w:styleId="24">
    <w:name w:val="HTML Keyboard"/>
    <w:basedOn w:val="12"/>
    <w:qFormat/>
    <w:uiPriority w:val="0"/>
    <w:rPr>
      <w:rFonts w:hint="default" w:ascii="monospace" w:hAnsi="monospace" w:eastAsia="monospace" w:cs="monospace"/>
      <w:sz w:val="21"/>
      <w:szCs w:val="21"/>
    </w:rPr>
  </w:style>
  <w:style w:type="character" w:styleId="25">
    <w:name w:val="HTML Sample"/>
    <w:basedOn w:val="12"/>
    <w:qFormat/>
    <w:uiPriority w:val="0"/>
    <w:rPr>
      <w:rFonts w:ascii="monospace" w:hAnsi="monospace" w:eastAsia="monospace" w:cs="monospace"/>
      <w:sz w:val="21"/>
      <w:szCs w:val="21"/>
    </w:rPr>
  </w:style>
  <w:style w:type="character" w:customStyle="1" w:styleId="27">
    <w:name w:val="批注框文本 Char"/>
    <w:basedOn w:val="12"/>
    <w:link w:val="8"/>
    <w:qFormat/>
    <w:uiPriority w:val="0"/>
    <w:rPr>
      <w:rFonts w:asciiTheme="minorHAnsi" w:hAnsiTheme="minorHAnsi" w:eastAsiaTheme="minorEastAsia" w:cstheme="minorBidi"/>
      <w:kern w:val="2"/>
      <w:sz w:val="18"/>
      <w:szCs w:val="18"/>
    </w:rPr>
  </w:style>
  <w:style w:type="character" w:customStyle="1" w:styleId="28">
    <w:name w:val="style2"/>
    <w:basedOn w:val="12"/>
    <w:qFormat/>
    <w:uiPriority w:val="0"/>
    <w:rPr>
      <w:color w:val="FF0000"/>
    </w:rPr>
  </w:style>
  <w:style w:type="character" w:customStyle="1" w:styleId="29">
    <w:name w:val="bsharetext"/>
    <w:basedOn w:val="12"/>
    <w:qFormat/>
    <w:uiPriority w:val="0"/>
  </w:style>
  <w:style w:type="character" w:customStyle="1" w:styleId="30">
    <w:name w:val="c2"/>
    <w:basedOn w:val="12"/>
    <w:qFormat/>
    <w:uiPriority w:val="0"/>
  </w:style>
  <w:style w:type="character" w:customStyle="1" w:styleId="31">
    <w:name w:val="over"/>
    <w:basedOn w:val="12"/>
    <w:qFormat/>
    <w:uiPriority w:val="0"/>
    <w:rPr>
      <w:color w:val="B60000"/>
    </w:rPr>
  </w:style>
  <w:style w:type="character" w:customStyle="1" w:styleId="32">
    <w:name w:val="over1"/>
    <w:basedOn w:val="12"/>
    <w:qFormat/>
    <w:uiPriority w:val="0"/>
    <w:rPr>
      <w:color w:val="B60000"/>
    </w:rPr>
  </w:style>
  <w:style w:type="character" w:customStyle="1" w:styleId="33">
    <w:name w:val="mesg-myd"/>
    <w:basedOn w:val="12"/>
    <w:qFormat/>
    <w:uiPriority w:val="0"/>
    <w:rPr>
      <w:color w:val="EE0000"/>
    </w:rPr>
  </w:style>
  <w:style w:type="character" w:customStyle="1" w:styleId="34">
    <w:name w:val="l5"/>
    <w:basedOn w:val="12"/>
    <w:qFormat/>
    <w:uiPriority w:val="0"/>
    <w:rPr>
      <w:vanish/>
      <w:color w:val="999999"/>
    </w:rPr>
  </w:style>
  <w:style w:type="character" w:customStyle="1" w:styleId="35">
    <w:name w:val="starting"/>
    <w:basedOn w:val="12"/>
    <w:qFormat/>
    <w:uiPriority w:val="0"/>
    <w:rPr>
      <w:color w:val="339900"/>
    </w:rPr>
  </w:style>
  <w:style w:type="character" w:customStyle="1" w:styleId="36">
    <w:name w:val="starting1"/>
    <w:basedOn w:val="12"/>
    <w:qFormat/>
    <w:uiPriority w:val="0"/>
    <w:rPr>
      <w:color w:val="339900"/>
    </w:rPr>
  </w:style>
  <w:style w:type="character" w:customStyle="1" w:styleId="37">
    <w:name w:val="nostart4"/>
    <w:basedOn w:val="12"/>
    <w:qFormat/>
    <w:uiPriority w:val="0"/>
    <w:rPr>
      <w:color w:val="FF0000"/>
    </w:rPr>
  </w:style>
  <w:style w:type="character" w:customStyle="1" w:styleId="38">
    <w:name w:val="nostart5"/>
    <w:basedOn w:val="12"/>
    <w:qFormat/>
    <w:uiPriority w:val="0"/>
    <w:rPr>
      <w:color w:val="FF0000"/>
    </w:rPr>
  </w:style>
  <w:style w:type="character" w:customStyle="1" w:styleId="39">
    <w:name w:val="tit"/>
    <w:basedOn w:val="12"/>
    <w:qFormat/>
    <w:uiPriority w:val="0"/>
    <w:rPr>
      <w:color w:val="BA0808"/>
      <w:sz w:val="24"/>
      <w:szCs w:val="24"/>
    </w:rPr>
  </w:style>
  <w:style w:type="character" w:customStyle="1" w:styleId="40">
    <w:name w:val="tit1"/>
    <w:basedOn w:val="12"/>
    <w:qFormat/>
    <w:uiPriority w:val="0"/>
    <w:rPr>
      <w:color w:val="BA0808"/>
      <w:sz w:val="24"/>
      <w:szCs w:val="24"/>
    </w:rPr>
  </w:style>
  <w:style w:type="character" w:customStyle="1" w:styleId="41">
    <w:name w:val="tit2"/>
    <w:basedOn w:val="12"/>
    <w:qFormat/>
    <w:uiPriority w:val="0"/>
    <w:rPr>
      <w:b/>
      <w:color w:val="AF0000"/>
    </w:rPr>
  </w:style>
  <w:style w:type="character" w:customStyle="1" w:styleId="42">
    <w:name w:val="msg-box14"/>
    <w:basedOn w:val="12"/>
    <w:qFormat/>
    <w:uiPriority w:val="0"/>
  </w:style>
  <w:style w:type="character" w:customStyle="1" w:styleId="43">
    <w:name w:val="l7"/>
    <w:basedOn w:val="12"/>
    <w:qFormat/>
    <w:uiPriority w:val="0"/>
    <w:rPr>
      <w:vanish/>
      <w:color w:val="999999"/>
    </w:rPr>
  </w:style>
  <w:style w:type="character" w:customStyle="1" w:styleId="44">
    <w:name w:val="job"/>
    <w:basedOn w:val="12"/>
    <w:qFormat/>
    <w:uiPriority w:val="0"/>
  </w:style>
  <w:style w:type="character" w:customStyle="1" w:styleId="45">
    <w:name w:val="name"/>
    <w:basedOn w:val="12"/>
    <w:qFormat/>
    <w:uiPriority w:val="0"/>
  </w:style>
  <w:style w:type="character" w:customStyle="1" w:styleId="46">
    <w:name w:val="datetime"/>
    <w:basedOn w:val="12"/>
    <w:qFormat/>
    <w:uiPriority w:val="0"/>
    <w:rPr>
      <w:rFonts w:hint="default" w:ascii="Arial" w:hAnsi="Arial" w:cs="Arial"/>
      <w:color w:val="999999"/>
      <w:sz w:val="21"/>
      <w:szCs w:val="21"/>
    </w:rPr>
  </w:style>
  <w:style w:type="character" w:customStyle="1" w:styleId="47">
    <w:name w:val="l3"/>
    <w:basedOn w:val="12"/>
    <w:qFormat/>
    <w:uiPriority w:val="0"/>
    <w:rPr>
      <w:vanish/>
      <w:color w:val="999999"/>
    </w:rPr>
  </w:style>
  <w:style w:type="character" w:customStyle="1" w:styleId="48">
    <w:name w:val="l1"/>
    <w:basedOn w:val="12"/>
    <w:qFormat/>
    <w:uiPriority w:val="0"/>
    <w:rPr>
      <w:vanish/>
      <w:color w:val="999999"/>
    </w:rPr>
  </w:style>
  <w:style w:type="character" w:customStyle="1" w:styleId="49">
    <w:name w:val="l21"/>
    <w:basedOn w:val="12"/>
    <w:qFormat/>
    <w:uiPriority w:val="0"/>
    <w:rPr>
      <w:vanish/>
      <w:color w:val="999999"/>
    </w:rPr>
  </w:style>
  <w:style w:type="character" w:customStyle="1" w:styleId="50">
    <w:name w:val="l4"/>
    <w:basedOn w:val="12"/>
    <w:qFormat/>
    <w:uiPriority w:val="0"/>
    <w:rPr>
      <w:vanish/>
      <w:color w:val="999999"/>
    </w:rPr>
  </w:style>
  <w:style w:type="character" w:customStyle="1" w:styleId="51">
    <w:name w:val="l6"/>
    <w:basedOn w:val="12"/>
    <w:qFormat/>
    <w:uiPriority w:val="0"/>
    <w:rPr>
      <w:vanish/>
      <w:color w:val="999999"/>
    </w:rPr>
  </w:style>
  <w:style w:type="character" w:customStyle="1" w:styleId="52">
    <w:name w:val="note-content"/>
    <w:basedOn w:val="12"/>
    <w:qFormat/>
    <w:uiPriority w:val="0"/>
    <w:rPr>
      <w:color w:val="333333"/>
    </w:rPr>
  </w:style>
  <w:style w:type="character" w:customStyle="1" w:styleId="53">
    <w:name w:val="c1"/>
    <w:basedOn w:val="12"/>
    <w:qFormat/>
    <w:uiPriority w:val="0"/>
  </w:style>
  <w:style w:type="character" w:customStyle="1" w:styleId="54">
    <w:name w:val="c3"/>
    <w:basedOn w:val="12"/>
    <w:qFormat/>
    <w:uiPriority w:val="0"/>
  </w:style>
  <w:style w:type="character" w:customStyle="1" w:styleId="55">
    <w:name w:val="bds_more4"/>
    <w:basedOn w:val="12"/>
    <w:qFormat/>
    <w:uiPriority w:val="0"/>
    <w:rPr>
      <w:rFonts w:hint="eastAsia" w:ascii="宋体" w:hAnsi="宋体" w:eastAsia="宋体" w:cs="宋体"/>
    </w:rPr>
  </w:style>
  <w:style w:type="character" w:customStyle="1" w:styleId="56">
    <w:name w:val="bds_more5"/>
    <w:basedOn w:val="12"/>
    <w:qFormat/>
    <w:uiPriority w:val="0"/>
  </w:style>
  <w:style w:type="character" w:customStyle="1" w:styleId="57">
    <w:name w:val="bds_more6"/>
    <w:basedOn w:val="12"/>
    <w:qFormat/>
    <w:uiPriority w:val="0"/>
  </w:style>
  <w:style w:type="character" w:customStyle="1" w:styleId="58">
    <w:name w:val="bds_nopic"/>
    <w:basedOn w:val="12"/>
    <w:qFormat/>
    <w:uiPriority w:val="0"/>
  </w:style>
  <w:style w:type="character" w:customStyle="1" w:styleId="59">
    <w:name w:val="bds_nopic1"/>
    <w:basedOn w:val="12"/>
    <w:qFormat/>
    <w:uiPriority w:val="0"/>
  </w:style>
  <w:style w:type="character" w:customStyle="1" w:styleId="60">
    <w:name w:val="bds_nopic2"/>
    <w:basedOn w:val="12"/>
    <w:qFormat/>
    <w:uiPriority w:val="0"/>
  </w:style>
  <w:style w:type="character" w:customStyle="1" w:styleId="61">
    <w:name w:val="l-open"/>
    <w:basedOn w:val="12"/>
    <w:qFormat/>
    <w:uiPriority w:val="0"/>
  </w:style>
  <w:style w:type="character" w:customStyle="1" w:styleId="62">
    <w:name w:val="l-over"/>
    <w:basedOn w:val="12"/>
    <w:qFormat/>
    <w:uiPriority w:val="0"/>
    <w:rPr>
      <w:bdr w:val="single" w:color="DAB364" w:sz="6" w:space="0"/>
    </w:rPr>
  </w:style>
  <w:style w:type="character" w:customStyle="1" w:styleId="63">
    <w:name w:val="l-selected2"/>
    <w:basedOn w:val="12"/>
    <w:qFormat/>
    <w:uiPriority w:val="0"/>
    <w:rPr>
      <w:color w:val="355686"/>
      <w:bdr w:val="single" w:color="DAB364" w:sz="6" w:space="0"/>
      <w:shd w:val="clear" w:fill="FFFFFF"/>
    </w:rPr>
  </w:style>
  <w:style w:type="character" w:customStyle="1" w:styleId="64">
    <w:name w:val="fa"/>
    <w:basedOn w:val="12"/>
    <w:qFormat/>
    <w:uiPriority w:val="0"/>
  </w:style>
  <w:style w:type="character" w:customStyle="1" w:styleId="65">
    <w:name w:val="fa1"/>
    <w:basedOn w:val="12"/>
    <w:qFormat/>
    <w:uiPriority w:val="0"/>
    <w:rPr>
      <w:vanish/>
    </w:rPr>
  </w:style>
  <w:style w:type="character" w:customStyle="1" w:styleId="66">
    <w:name w:val="fa2"/>
    <w:basedOn w:val="12"/>
    <w:qFormat/>
    <w:uiPriority w:val="0"/>
  </w:style>
  <w:style w:type="character" w:customStyle="1" w:styleId="67">
    <w:name w:val="fa3"/>
    <w:basedOn w:val="12"/>
    <w:qFormat/>
    <w:uiPriority w:val="0"/>
    <w:rPr>
      <w:rFonts w:hint="default" w:ascii="FontAwesome" w:hAnsi="FontAwesome" w:eastAsia="FontAwesome" w:cs="FontAwesome"/>
      <w:color w:val="C4CFDA"/>
      <w:sz w:val="15"/>
      <w:szCs w:val="15"/>
    </w:rPr>
  </w:style>
  <w:style w:type="character" w:customStyle="1" w:styleId="68">
    <w:name w:val="section"/>
    <w:basedOn w:val="12"/>
    <w:qFormat/>
    <w:uiPriority w:val="0"/>
    <w:rPr>
      <w:color w:val="333333"/>
      <w:sz w:val="31"/>
      <w:szCs w:val="31"/>
    </w:rPr>
  </w:style>
  <w:style w:type="character" w:customStyle="1" w:styleId="69">
    <w:name w:val="right3"/>
    <w:basedOn w:val="12"/>
    <w:qFormat/>
    <w:uiPriority w:val="0"/>
  </w:style>
  <w:style w:type="character" w:customStyle="1" w:styleId="70">
    <w:name w:val="tag"/>
    <w:basedOn w:val="12"/>
    <w:qFormat/>
    <w:uiPriority w:val="0"/>
    <w:rPr>
      <w:rFonts w:ascii="helvetica" w:hAnsi="helvetica" w:eastAsia="helvetica" w:cs="helvetica"/>
      <w:color w:val="FFFFFF"/>
      <w:u w:val="none"/>
      <w:shd w:val="clear" w:fill="1ABB9C"/>
    </w:rPr>
  </w:style>
  <w:style w:type="character" w:customStyle="1" w:styleId="71">
    <w:name w:val="right4"/>
    <w:basedOn w:val="12"/>
    <w:qFormat/>
    <w:uiPriority w:val="0"/>
  </w:style>
  <w:style w:type="character" w:customStyle="1" w:styleId="72">
    <w:name w:val="right5"/>
    <w:basedOn w:val="12"/>
    <w:qFormat/>
    <w:uiPriority w:val="0"/>
    <w:rPr>
      <w:sz w:val="21"/>
      <w:szCs w:val="21"/>
    </w:rPr>
  </w:style>
  <w:style w:type="character" w:customStyle="1" w:styleId="73">
    <w:name w:val="button"/>
    <w:basedOn w:val="12"/>
    <w:qFormat/>
    <w:uiPriority w:val="0"/>
    <w:rPr>
      <w:b/>
      <w:color w:val="333333"/>
      <w:sz w:val="21"/>
      <w:szCs w:val="21"/>
      <w:bdr w:val="single" w:color="8DAEDD" w:sz="6" w:space="0"/>
      <w:shd w:val="clear" w:fill="FFFFFF"/>
    </w:rPr>
  </w:style>
  <w:style w:type="character" w:customStyle="1" w:styleId="74">
    <w:name w:val="first-child"/>
    <w:basedOn w:val="12"/>
    <w:qFormat/>
    <w:uiPriority w:val="0"/>
  </w:style>
  <w:style w:type="character" w:customStyle="1" w:styleId="75">
    <w:name w:val="iconfont"/>
    <w:basedOn w:val="12"/>
    <w:qFormat/>
    <w:uiPriority w:val="0"/>
  </w:style>
  <w:style w:type="character" w:customStyle="1" w:styleId="76">
    <w:name w:val="iconfont1"/>
    <w:basedOn w:val="12"/>
    <w:qFormat/>
    <w:uiPriority w:val="0"/>
    <w:rPr>
      <w:sz w:val="30"/>
      <w:szCs w:val="30"/>
    </w:rPr>
  </w:style>
  <w:style w:type="character" w:customStyle="1" w:styleId="77">
    <w:name w:val="iconfont2"/>
    <w:basedOn w:val="12"/>
    <w:qFormat/>
    <w:uiPriority w:val="0"/>
    <w:rPr>
      <w:color w:val="AAAAAA"/>
      <w:sz w:val="28"/>
      <w:szCs w:val="28"/>
    </w:rPr>
  </w:style>
  <w:style w:type="character" w:customStyle="1" w:styleId="78">
    <w:name w:val="iconfont3"/>
    <w:basedOn w:val="12"/>
    <w:qFormat/>
    <w:uiPriority w:val="0"/>
    <w:rPr>
      <w:sz w:val="40"/>
      <w:szCs w:val="40"/>
    </w:rPr>
  </w:style>
  <w:style w:type="character" w:customStyle="1" w:styleId="79">
    <w:name w:val="iconfont4"/>
    <w:basedOn w:val="12"/>
    <w:qFormat/>
    <w:uiPriority w:val="0"/>
    <w:rPr>
      <w:color w:val="FFFFFF"/>
      <w:sz w:val="90"/>
      <w:szCs w:val="90"/>
    </w:rPr>
  </w:style>
  <w:style w:type="character" w:customStyle="1" w:styleId="80">
    <w:name w:val="iconfont5"/>
    <w:basedOn w:val="12"/>
    <w:qFormat/>
    <w:uiPriority w:val="0"/>
    <w:rPr>
      <w:color w:val="EE8000"/>
    </w:rPr>
  </w:style>
  <w:style w:type="character" w:customStyle="1" w:styleId="81">
    <w:name w:val="fwrq"/>
    <w:basedOn w:val="12"/>
    <w:qFormat/>
    <w:uiPriority w:val="0"/>
  </w:style>
  <w:style w:type="character" w:customStyle="1" w:styleId="82">
    <w:name w:val="xh"/>
    <w:basedOn w:val="12"/>
    <w:qFormat/>
    <w:uiPriority w:val="0"/>
  </w:style>
  <w:style w:type="character" w:customStyle="1" w:styleId="83">
    <w:name w:val="p2"/>
    <w:basedOn w:val="12"/>
    <w:qFormat/>
    <w:uiPriority w:val="0"/>
    <w:rPr>
      <w:color w:val="EB9519"/>
      <w:shd w:val="clear" w:fill="FFF0CB"/>
    </w:rPr>
  </w:style>
  <w:style w:type="character" w:customStyle="1" w:styleId="84">
    <w:name w:val="syh"/>
    <w:basedOn w:val="12"/>
    <w:qFormat/>
    <w:uiPriority w:val="0"/>
  </w:style>
  <w:style w:type="character" w:customStyle="1" w:styleId="85">
    <w:name w:val="mc"/>
    <w:basedOn w:val="12"/>
    <w:qFormat/>
    <w:uiPriority w:val="0"/>
  </w:style>
  <w:style w:type="character" w:customStyle="1" w:styleId="86">
    <w:name w:val="layui-layer-tabnow"/>
    <w:basedOn w:val="12"/>
    <w:qFormat/>
    <w:uiPriority w:val="0"/>
    <w:rPr>
      <w:bdr w:val="single" w:color="CCCCCC" w:sz="6" w:space="0"/>
      <w:shd w:val="clear" w:fill="FFFFFF"/>
    </w:rPr>
  </w:style>
  <w:style w:type="character" w:customStyle="1" w:styleId="87">
    <w:name w:val="on11"/>
    <w:basedOn w:val="12"/>
    <w:qFormat/>
    <w:uiPriority w:val="0"/>
    <w:rPr>
      <w:color w:val="FFFFFF"/>
      <w:shd w:val="clear" w:fill="4A9AF3"/>
    </w:rPr>
  </w:style>
  <w:style w:type="character" w:customStyle="1" w:styleId="88">
    <w:name w:val="bszn_icon2"/>
    <w:basedOn w:val="12"/>
    <w:qFormat/>
    <w:uiPriority w:val="0"/>
  </w:style>
  <w:style w:type="character" w:customStyle="1" w:styleId="89">
    <w:name w:val="bszn_icon1"/>
    <w:basedOn w:val="12"/>
    <w:qFormat/>
    <w:uiPriority w:val="0"/>
  </w:style>
  <w:style w:type="character" w:customStyle="1" w:styleId="90">
    <w:name w:val="icon011"/>
    <w:basedOn w:val="12"/>
    <w:qFormat/>
    <w:uiPriority w:val="0"/>
  </w:style>
  <w:style w:type="character" w:customStyle="1" w:styleId="91">
    <w:name w:val="icon04"/>
    <w:basedOn w:val="12"/>
    <w:qFormat/>
    <w:uiPriority w:val="0"/>
  </w:style>
  <w:style w:type="character" w:customStyle="1" w:styleId="92">
    <w:name w:val="icon02"/>
    <w:basedOn w:val="12"/>
    <w:qFormat/>
    <w:uiPriority w:val="0"/>
  </w:style>
  <w:style w:type="character" w:customStyle="1" w:styleId="93">
    <w:name w:val="icon06"/>
    <w:basedOn w:val="12"/>
    <w:qFormat/>
    <w:uiPriority w:val="0"/>
  </w:style>
  <w:style w:type="character" w:customStyle="1" w:styleId="94">
    <w:name w:val="icon031"/>
    <w:basedOn w:val="12"/>
    <w:qFormat/>
    <w:uiPriority w:val="0"/>
  </w:style>
  <w:style w:type="character" w:customStyle="1" w:styleId="95">
    <w:name w:val="icon05"/>
    <w:basedOn w:val="12"/>
    <w:qFormat/>
    <w:uiPriority w:val="0"/>
  </w:style>
  <w:style w:type="character" w:customStyle="1" w:styleId="96">
    <w:name w:val="bszn_icon4"/>
    <w:basedOn w:val="12"/>
    <w:qFormat/>
    <w:uiPriority w:val="0"/>
  </w:style>
  <w:style w:type="character" w:customStyle="1" w:styleId="97">
    <w:name w:val="bszn_icon6"/>
    <w:basedOn w:val="12"/>
    <w:qFormat/>
    <w:uiPriority w:val="0"/>
  </w:style>
  <w:style w:type="character" w:customStyle="1" w:styleId="98">
    <w:name w:val="bszn_icon32"/>
    <w:basedOn w:val="12"/>
    <w:qFormat/>
    <w:uiPriority w:val="0"/>
  </w:style>
  <w:style w:type="character" w:customStyle="1" w:styleId="99">
    <w:name w:val="bszn_icon52"/>
    <w:basedOn w:val="12"/>
    <w:qFormat/>
    <w:uiPriority w:val="0"/>
  </w:style>
  <w:style w:type="character" w:customStyle="1" w:styleId="100">
    <w:name w:val="sp1"/>
    <w:basedOn w:val="12"/>
    <w:qFormat/>
    <w:uiPriority w:val="0"/>
  </w:style>
  <w:style w:type="character" w:customStyle="1" w:styleId="101">
    <w:name w:val="sp11"/>
    <w:basedOn w:val="12"/>
    <w:qFormat/>
    <w:uiPriority w:val="0"/>
  </w:style>
  <w:style w:type="character" w:customStyle="1" w:styleId="102">
    <w:name w:val="sp2"/>
    <w:basedOn w:val="12"/>
    <w:qFormat/>
    <w:uiPriority w:val="0"/>
  </w:style>
  <w:style w:type="character" w:customStyle="1" w:styleId="103">
    <w:name w:val="sp21"/>
    <w:basedOn w:val="12"/>
    <w:qFormat/>
    <w:uiPriority w:val="0"/>
  </w:style>
  <w:style w:type="character" w:customStyle="1" w:styleId="104">
    <w:name w:val="sp3"/>
    <w:basedOn w:val="12"/>
    <w:qFormat/>
    <w:uiPriority w:val="0"/>
  </w:style>
  <w:style w:type="paragraph" w:customStyle="1" w:styleId="105">
    <w:name w:val="_Style 96"/>
    <w:basedOn w:val="1"/>
    <w:next w:val="1"/>
    <w:qFormat/>
    <w:uiPriority w:val="0"/>
    <w:pPr>
      <w:pBdr>
        <w:bottom w:val="single" w:color="auto" w:sz="6" w:space="1"/>
      </w:pBdr>
      <w:jc w:val="center"/>
    </w:pPr>
    <w:rPr>
      <w:rFonts w:ascii="Arial" w:eastAsia="宋体"/>
      <w:vanish/>
      <w:sz w:val="16"/>
    </w:rPr>
  </w:style>
  <w:style w:type="paragraph" w:customStyle="1" w:styleId="106">
    <w:name w:val="_Style 97"/>
    <w:basedOn w:val="1"/>
    <w:next w:val="1"/>
    <w:qFormat/>
    <w:uiPriority w:val="0"/>
    <w:pPr>
      <w:pBdr>
        <w:top w:val="single" w:color="auto" w:sz="6" w:space="1"/>
      </w:pBdr>
      <w:jc w:val="center"/>
    </w:pPr>
    <w:rPr>
      <w:rFonts w:ascii="Arial" w:eastAsia="宋体"/>
      <w:vanish/>
      <w:sz w:val="16"/>
    </w:rPr>
  </w:style>
  <w:style w:type="character" w:customStyle="1" w:styleId="107">
    <w:name w:val="open"/>
    <w:basedOn w:val="12"/>
    <w:qFormat/>
    <w:uiPriority w:val="0"/>
  </w:style>
  <w:style w:type="character" w:customStyle="1" w:styleId="108">
    <w:name w:val="close"/>
    <w:basedOn w:val="12"/>
    <w:qFormat/>
    <w:uiPriority w:val="0"/>
  </w:style>
  <w:style w:type="character" w:customStyle="1" w:styleId="109">
    <w:name w:val="over6"/>
    <w:basedOn w:val="12"/>
    <w:qFormat/>
    <w:uiPriority w:val="0"/>
    <w:rPr>
      <w:color w:val="B60000"/>
    </w:rPr>
  </w:style>
  <w:style w:type="character" w:customStyle="1" w:styleId="110">
    <w:name w:val="over7"/>
    <w:basedOn w:val="12"/>
    <w:qFormat/>
    <w:uiPriority w:val="0"/>
    <w:rPr>
      <w:color w:val="B60000"/>
    </w:rPr>
  </w:style>
  <w:style w:type="character" w:customStyle="1" w:styleId="111">
    <w:name w:val="starting4"/>
    <w:basedOn w:val="12"/>
    <w:qFormat/>
    <w:uiPriority w:val="0"/>
    <w:rPr>
      <w:color w:val="339900"/>
    </w:rPr>
  </w:style>
  <w:style w:type="character" w:customStyle="1" w:styleId="112">
    <w:name w:val="starting5"/>
    <w:basedOn w:val="12"/>
    <w:qFormat/>
    <w:uiPriority w:val="0"/>
    <w:rPr>
      <w:color w:val="339900"/>
    </w:rPr>
  </w:style>
  <w:style w:type="character" w:customStyle="1" w:styleId="113">
    <w:name w:val="nostart6"/>
    <w:basedOn w:val="12"/>
    <w:qFormat/>
    <w:uiPriority w:val="0"/>
    <w:rPr>
      <w:color w:val="FF0000"/>
    </w:rPr>
  </w:style>
  <w:style w:type="character" w:customStyle="1" w:styleId="114">
    <w:name w:val="nostart7"/>
    <w:basedOn w:val="12"/>
    <w:qFormat/>
    <w:uiPriority w:val="0"/>
    <w:rPr>
      <w:color w:val="FF0000"/>
    </w:rPr>
  </w:style>
  <w:style w:type="character" w:customStyle="1" w:styleId="115">
    <w:name w:val="l2"/>
    <w:basedOn w:val="12"/>
    <w:qFormat/>
    <w:uiPriority w:val="0"/>
    <w:rPr>
      <w:vanish/>
      <w:color w:val="999999"/>
    </w:rPr>
  </w:style>
  <w:style w:type="character" w:customStyle="1" w:styleId="116">
    <w:name w:val="beijing"/>
    <w:basedOn w:val="12"/>
    <w:qFormat/>
    <w:uiPriority w:val="0"/>
  </w:style>
  <w:style w:type="character" w:customStyle="1" w:styleId="117">
    <w:name w:val="bds_more2"/>
    <w:basedOn w:val="12"/>
    <w:qFormat/>
    <w:uiPriority w:val="0"/>
    <w:rPr>
      <w:rFonts w:hint="eastAsia" w:ascii="宋体" w:hAnsi="宋体" w:eastAsia="宋体" w:cs="宋体"/>
    </w:rPr>
  </w:style>
  <w:style w:type="character" w:customStyle="1" w:styleId="118">
    <w:name w:val="bds_more3"/>
    <w:basedOn w:val="12"/>
    <w:qFormat/>
    <w:uiPriority w:val="0"/>
  </w:style>
  <w:style w:type="paragraph" w:customStyle="1" w:styleId="119">
    <w:name w:val="_Style 112"/>
    <w:basedOn w:val="1"/>
    <w:next w:val="1"/>
    <w:qFormat/>
    <w:uiPriority w:val="0"/>
    <w:pPr>
      <w:pBdr>
        <w:bottom w:val="single" w:color="auto" w:sz="6" w:space="1"/>
      </w:pBdr>
      <w:jc w:val="center"/>
    </w:pPr>
    <w:rPr>
      <w:rFonts w:ascii="Arial" w:eastAsia="宋体"/>
      <w:vanish/>
      <w:sz w:val="16"/>
    </w:rPr>
  </w:style>
  <w:style w:type="paragraph" w:customStyle="1" w:styleId="120">
    <w:name w:val="_Style 113"/>
    <w:basedOn w:val="1"/>
    <w:next w:val="1"/>
    <w:qFormat/>
    <w:uiPriority w:val="0"/>
    <w:pPr>
      <w:pBdr>
        <w:top w:val="single" w:color="auto" w:sz="6" w:space="1"/>
      </w:pBdr>
      <w:jc w:val="center"/>
    </w:pPr>
    <w:rPr>
      <w:rFonts w:ascii="Arial" w:eastAsia="宋体"/>
      <w:vanish/>
      <w:sz w:val="16"/>
    </w:rPr>
  </w:style>
  <w:style w:type="paragraph" w:customStyle="1" w:styleId="121">
    <w:name w:val="z-title"/>
    <w:basedOn w:val="1"/>
    <w:qFormat/>
    <w:uiPriority w:val="0"/>
    <w:pPr>
      <w:spacing w:after="225" w:afterAutospacing="0"/>
      <w:jc w:val="left"/>
    </w:pPr>
    <w:rPr>
      <w:kern w:val="0"/>
      <w:sz w:val="40"/>
      <w:szCs w:val="40"/>
      <w:lang w:val="en-US" w:eastAsia="zh-CN" w:bidi="ar"/>
    </w:rPr>
  </w:style>
  <w:style w:type="character" w:customStyle="1" w:styleId="122">
    <w:name w:val="z-time1"/>
    <w:basedOn w:val="12"/>
    <w:qFormat/>
    <w:uiPriority w:val="0"/>
    <w:rPr>
      <w:sz w:val="18"/>
      <w:szCs w:val="18"/>
    </w:rPr>
  </w:style>
  <w:style w:type="character" w:customStyle="1" w:styleId="123">
    <w:name w:val="xlwb"/>
    <w:basedOn w:val="12"/>
    <w:qFormat/>
    <w:uiPriority w:val="0"/>
  </w:style>
  <w:style w:type="character" w:customStyle="1" w:styleId="124">
    <w:name w:val="hj-easyread-speakerprocesser-position-action-icon"/>
    <w:basedOn w:val="12"/>
    <w:qFormat/>
    <w:uiPriority w:val="0"/>
  </w:style>
  <w:style w:type="character" w:customStyle="1" w:styleId="125">
    <w:name w:val="bds_more"/>
    <w:basedOn w:val="12"/>
    <w:qFormat/>
    <w:uiPriority w:val="0"/>
  </w:style>
  <w:style w:type="character" w:customStyle="1" w:styleId="126">
    <w:name w:val="pagecss"/>
    <w:basedOn w:val="12"/>
    <w:qFormat/>
    <w:uiPriority w:val="0"/>
  </w:style>
  <w:style w:type="character" w:customStyle="1" w:styleId="127">
    <w:name w:val="current"/>
    <w:basedOn w:val="12"/>
    <w:qFormat/>
    <w:uiPriority w:val="0"/>
    <w:rPr>
      <w:shd w:val="clear" w:fill="1E76C7"/>
    </w:rPr>
  </w:style>
  <w:style w:type="character" w:customStyle="1" w:styleId="128">
    <w:name w:val="txwb"/>
    <w:basedOn w:val="12"/>
    <w:qFormat/>
    <w:uiPriority w:val="0"/>
  </w:style>
  <w:style w:type="character" w:customStyle="1" w:styleId="129">
    <w:name w:val="wxbtn"/>
    <w:basedOn w:val="12"/>
    <w:qFormat/>
    <w:uiPriority w:val="0"/>
  </w:style>
  <w:style w:type="character" w:customStyle="1" w:styleId="130">
    <w:name w:val="red"/>
    <w:basedOn w:val="12"/>
    <w:qFormat/>
    <w:uiPriority w:val="0"/>
    <w:rPr>
      <w:b/>
      <w:color w:val="C81F1A"/>
    </w:rPr>
  </w:style>
  <w:style w:type="character" w:customStyle="1" w:styleId="131">
    <w:name w:val="red1"/>
    <w:basedOn w:val="12"/>
    <w:qFormat/>
    <w:uiPriority w:val="0"/>
    <w:rPr>
      <w:b/>
      <w:color w:val="C81F1A"/>
    </w:rPr>
  </w:style>
  <w:style w:type="character" w:customStyle="1" w:styleId="132">
    <w:name w:val="red2"/>
    <w:basedOn w:val="12"/>
    <w:qFormat/>
    <w:uiPriority w:val="0"/>
    <w:rPr>
      <w:color w:val="FF0000"/>
    </w:rPr>
  </w:style>
  <w:style w:type="character" w:customStyle="1" w:styleId="133">
    <w:name w:val="red3"/>
    <w:basedOn w:val="12"/>
    <w:qFormat/>
    <w:uiPriority w:val="0"/>
    <w:rPr>
      <w:color w:val="FF0000"/>
    </w:rPr>
  </w:style>
  <w:style w:type="character" w:customStyle="1" w:styleId="134">
    <w:name w:val="red4"/>
    <w:basedOn w:val="12"/>
    <w:qFormat/>
    <w:uiPriority w:val="0"/>
    <w:rPr>
      <w:color w:val="FF0000"/>
    </w:rPr>
  </w:style>
  <w:style w:type="character" w:customStyle="1" w:styleId="135">
    <w:name w:val="red5"/>
    <w:basedOn w:val="12"/>
    <w:qFormat/>
    <w:uiPriority w:val="0"/>
    <w:rPr>
      <w:color w:val="FF0000"/>
    </w:rPr>
  </w:style>
  <w:style w:type="character" w:customStyle="1" w:styleId="136">
    <w:name w:val="more"/>
    <w:basedOn w:val="12"/>
    <w:qFormat/>
    <w:uiPriority w:val="0"/>
  </w:style>
  <w:style w:type="character" w:customStyle="1" w:styleId="137">
    <w:name w:val="more1"/>
    <w:basedOn w:val="12"/>
    <w:qFormat/>
    <w:uiPriority w:val="0"/>
  </w:style>
  <w:style w:type="character" w:customStyle="1" w:styleId="138">
    <w:name w:val="right"/>
    <w:basedOn w:val="12"/>
    <w:qFormat/>
    <w:uiPriority w:val="0"/>
  </w:style>
  <w:style w:type="paragraph" w:customStyle="1" w:styleId="139">
    <w:name w:val="_Style 132"/>
    <w:basedOn w:val="1"/>
    <w:next w:val="1"/>
    <w:qFormat/>
    <w:uiPriority w:val="0"/>
    <w:pPr>
      <w:pBdr>
        <w:bottom w:val="single" w:color="auto" w:sz="6" w:space="1"/>
      </w:pBdr>
      <w:jc w:val="center"/>
    </w:pPr>
    <w:rPr>
      <w:rFonts w:ascii="Arial" w:eastAsia="宋体"/>
      <w:vanish/>
      <w:sz w:val="16"/>
    </w:rPr>
  </w:style>
  <w:style w:type="paragraph" w:customStyle="1" w:styleId="140">
    <w:name w:val="_Style 133"/>
    <w:basedOn w:val="1"/>
    <w:next w:val="1"/>
    <w:qFormat/>
    <w:uiPriority w:val="0"/>
    <w:pPr>
      <w:pBdr>
        <w:top w:val="single" w:color="auto" w:sz="6" w:space="1"/>
      </w:pBdr>
      <w:jc w:val="center"/>
    </w:pPr>
    <w:rPr>
      <w:rFonts w:ascii="Arial" w:eastAsia="宋体"/>
      <w:vanish/>
      <w:sz w:val="16"/>
    </w:rPr>
  </w:style>
  <w:style w:type="paragraph" w:customStyle="1" w:styleId="141">
    <w:name w:val="paragraphindent"/>
    <w:basedOn w:val="1"/>
    <w:qFormat/>
    <w:uiPriority w:val="0"/>
    <w:pPr>
      <w:ind w:firstLine="420"/>
      <w:jc w:val="left"/>
    </w:pPr>
    <w:rPr>
      <w:kern w:val="0"/>
      <w:lang w:val="en-US" w:eastAsia="zh-CN" w:bidi="ar"/>
    </w:rPr>
  </w:style>
  <w:style w:type="character" w:customStyle="1" w:styleId="142">
    <w:name w:val="tit12"/>
    <w:basedOn w:val="12"/>
    <w:qFormat/>
    <w:uiPriority w:val="0"/>
    <w:rPr>
      <w:color w:val="BA0808"/>
      <w:sz w:val="24"/>
      <w:szCs w:val="24"/>
    </w:rPr>
  </w:style>
  <w:style w:type="character" w:customStyle="1" w:styleId="143">
    <w:name w:val="tit13"/>
    <w:basedOn w:val="12"/>
    <w:qFormat/>
    <w:uiPriority w:val="0"/>
    <w:rPr>
      <w:b/>
      <w:color w:val="AF0000"/>
    </w:rPr>
  </w:style>
  <w:style w:type="character" w:customStyle="1" w:styleId="144">
    <w:name w:val="tit14"/>
    <w:basedOn w:val="12"/>
    <w:qFormat/>
    <w:uiPriority w:val="0"/>
    <w:rPr>
      <w:color w:val="BA0808"/>
      <w:sz w:val="24"/>
      <w:szCs w:val="24"/>
    </w:rPr>
  </w:style>
  <w:style w:type="character" w:customStyle="1" w:styleId="145">
    <w:name w:val="l51"/>
    <w:basedOn w:val="12"/>
    <w:qFormat/>
    <w:uiPriority w:val="0"/>
    <w:rPr>
      <w:vanish/>
      <w:color w:val="999999"/>
    </w:rPr>
  </w:style>
  <w:style w:type="character" w:customStyle="1" w:styleId="146">
    <w:name w:val="l61"/>
    <w:basedOn w:val="12"/>
    <w:qFormat/>
    <w:uiPriority w:val="0"/>
    <w:rPr>
      <w:vanish/>
      <w:color w:val="999999"/>
    </w:rPr>
  </w:style>
  <w:style w:type="character" w:customStyle="1" w:styleId="147">
    <w:name w:val="hover"/>
    <w:basedOn w:val="12"/>
    <w:qFormat/>
    <w:uiPriority w:val="0"/>
    <w:rPr>
      <w:color w:val="FFFFFF"/>
      <w:shd w:val="clear" w:fill="0C94E1"/>
    </w:rPr>
  </w:style>
  <w:style w:type="paragraph" w:customStyle="1" w:styleId="148">
    <w:name w:val="_Style 142"/>
    <w:basedOn w:val="1"/>
    <w:next w:val="1"/>
    <w:qFormat/>
    <w:uiPriority w:val="0"/>
    <w:pPr>
      <w:pBdr>
        <w:bottom w:val="single" w:color="auto" w:sz="6" w:space="1"/>
      </w:pBdr>
      <w:jc w:val="center"/>
    </w:pPr>
    <w:rPr>
      <w:rFonts w:ascii="Arial" w:eastAsia="宋体"/>
      <w:vanish/>
      <w:sz w:val="16"/>
    </w:rPr>
  </w:style>
  <w:style w:type="paragraph" w:customStyle="1" w:styleId="149">
    <w:name w:val="_Style 143"/>
    <w:basedOn w:val="1"/>
    <w:next w:val="1"/>
    <w:qFormat/>
    <w:uiPriority w:val="0"/>
    <w:pPr>
      <w:pBdr>
        <w:top w:val="single" w:color="auto" w:sz="6" w:space="1"/>
      </w:pBdr>
      <w:jc w:val="center"/>
    </w:pPr>
    <w:rPr>
      <w:rFonts w:ascii="Arial" w:eastAsia="宋体"/>
      <w:vanish/>
      <w:sz w:val="16"/>
    </w:rPr>
  </w:style>
  <w:style w:type="paragraph" w:customStyle="1" w:styleId="150">
    <w:name w:val="_Style 144"/>
    <w:basedOn w:val="1"/>
    <w:next w:val="1"/>
    <w:qFormat/>
    <w:uiPriority w:val="0"/>
    <w:pPr>
      <w:pBdr>
        <w:bottom w:val="single" w:color="auto" w:sz="6" w:space="1"/>
      </w:pBdr>
      <w:jc w:val="center"/>
    </w:pPr>
    <w:rPr>
      <w:rFonts w:ascii="Arial" w:eastAsia="宋体"/>
      <w:vanish/>
      <w:sz w:val="16"/>
    </w:rPr>
  </w:style>
  <w:style w:type="paragraph" w:customStyle="1" w:styleId="151">
    <w:name w:val="_Style 145"/>
    <w:basedOn w:val="1"/>
    <w:next w:val="1"/>
    <w:qFormat/>
    <w:uiPriority w:val="0"/>
    <w:pPr>
      <w:pBdr>
        <w:top w:val="single" w:color="auto" w:sz="6" w:space="1"/>
      </w:pBdr>
      <w:jc w:val="center"/>
    </w:pPr>
    <w:rPr>
      <w:rFonts w:ascii="Arial" w:eastAsia="宋体"/>
      <w:vanish/>
      <w:sz w:val="16"/>
    </w:rPr>
  </w:style>
  <w:style w:type="character" w:customStyle="1" w:styleId="152">
    <w:name w:val="right2"/>
    <w:basedOn w:val="12"/>
    <w:qFormat/>
    <w:uiPriority w:val="0"/>
    <w:rPr>
      <w:color w:val="A1A1A1"/>
    </w:rPr>
  </w:style>
  <w:style w:type="character" w:customStyle="1" w:styleId="153">
    <w:name w:val="img_title"/>
    <w:basedOn w:val="12"/>
    <w:qFormat/>
    <w:uiPriority w:val="0"/>
    <w:rPr>
      <w:vanish/>
    </w:rPr>
  </w:style>
  <w:style w:type="character" w:customStyle="1" w:styleId="154">
    <w:name w:val="img_title1"/>
    <w:basedOn w:val="12"/>
    <w:qFormat/>
    <w:uiPriority w:val="0"/>
    <w:rPr>
      <w:vanish/>
    </w:rPr>
  </w:style>
  <w:style w:type="character" w:customStyle="1" w:styleId="155">
    <w:name w:val="img_title2"/>
    <w:basedOn w:val="12"/>
    <w:qFormat/>
    <w:uiPriority w:val="0"/>
    <w:rPr>
      <w:vanish/>
    </w:rPr>
  </w:style>
  <w:style w:type="character" w:customStyle="1" w:styleId="156">
    <w:name w:val="img_title3"/>
    <w:basedOn w:val="12"/>
    <w:qFormat/>
    <w:uiPriority w:val="0"/>
    <w:rPr>
      <w:vanish/>
    </w:rPr>
  </w:style>
  <w:style w:type="character" w:customStyle="1" w:styleId="157">
    <w:name w:val="tj"/>
    <w:basedOn w:val="12"/>
    <w:qFormat/>
    <w:uiPriority w:val="0"/>
    <w:rPr>
      <w:color w:val="8C8C8C"/>
    </w:rPr>
  </w:style>
  <w:style w:type="character" w:customStyle="1" w:styleId="158">
    <w:name w:val="hit"/>
    <w:basedOn w:val="12"/>
    <w:qFormat/>
    <w:uiPriority w:val="0"/>
  </w:style>
  <w:style w:type="character" w:customStyle="1" w:styleId="159">
    <w:name w:val="msg-box8"/>
    <w:basedOn w:val="12"/>
    <w:qFormat/>
    <w:uiPriority w:val="0"/>
  </w:style>
  <w:style w:type="character" w:customStyle="1" w:styleId="160">
    <w:name w:val="bds_more1"/>
    <w:basedOn w:val="12"/>
    <w:qFormat/>
    <w:uiPriority w:val="0"/>
    <w:rPr>
      <w:rFonts w:hint="eastAsia" w:ascii="宋体" w:hAnsi="宋体" w:eastAsia="宋体" w:cs="宋体"/>
    </w:rPr>
  </w:style>
  <w:style w:type="character" w:customStyle="1" w:styleId="161">
    <w:name w:val="glyphicon2"/>
    <w:basedOn w:val="12"/>
    <w:qFormat/>
    <w:uiPriority w:val="0"/>
  </w:style>
  <w:style w:type="character" w:customStyle="1" w:styleId="162">
    <w:name w:val="hover1"/>
    <w:basedOn w:val="12"/>
    <w:qFormat/>
    <w:uiPriority w:val="0"/>
    <w:rPr>
      <w:shd w:val="clear" w:fill="EEEEEE"/>
    </w:rPr>
  </w:style>
  <w:style w:type="character" w:customStyle="1" w:styleId="163">
    <w:name w:val="old"/>
    <w:basedOn w:val="12"/>
    <w:qFormat/>
    <w:uiPriority w:val="0"/>
    <w:rPr>
      <w:color w:val="999999"/>
    </w:rPr>
  </w:style>
  <w:style w:type="character" w:customStyle="1" w:styleId="164">
    <w:name w:val="hour_pm"/>
    <w:basedOn w:val="12"/>
    <w:qFormat/>
    <w:uiPriority w:val="0"/>
  </w:style>
  <w:style w:type="character" w:customStyle="1" w:styleId="165">
    <w:name w:val="hour_am"/>
    <w:basedOn w:val="12"/>
    <w:qFormat/>
    <w:uiPriority w:val="0"/>
  </w:style>
  <w:style w:type="character" w:customStyle="1" w:styleId="166">
    <w:name w:val="f"/>
    <w:basedOn w:val="12"/>
    <w:qFormat/>
    <w:uiPriority w:val="0"/>
  </w:style>
  <w:style w:type="character" w:customStyle="1" w:styleId="167">
    <w:name w:val="page_prev"/>
    <w:basedOn w:val="12"/>
    <w:qFormat/>
    <w:uiPriority w:val="0"/>
  </w:style>
  <w:style w:type="character" w:customStyle="1" w:styleId="168">
    <w:name w:val="on"/>
    <w:basedOn w:val="12"/>
    <w:qFormat/>
    <w:uiPriority w:val="0"/>
  </w:style>
  <w:style w:type="character" w:customStyle="1" w:styleId="169">
    <w:name w:val="cur"/>
    <w:basedOn w:val="12"/>
    <w:qFormat/>
    <w:uiPriority w:val="0"/>
    <w:rPr>
      <w:b/>
      <w:color w:val="CC0000"/>
    </w:rPr>
  </w:style>
  <w:style w:type="character" w:customStyle="1" w:styleId="170">
    <w:name w:val="page_next"/>
    <w:basedOn w:val="12"/>
    <w:qFormat/>
    <w:uiPriority w:val="0"/>
  </w:style>
  <w:style w:type="character" w:customStyle="1" w:styleId="171">
    <w:name w:val="active"/>
    <w:basedOn w:val="12"/>
    <w:qFormat/>
    <w:uiPriority w:val="0"/>
    <w:rPr>
      <w:color w:val="FFFFFF"/>
    </w:rPr>
  </w:style>
  <w:style w:type="character" w:customStyle="1" w:styleId="172">
    <w:name w:val="hover8"/>
    <w:basedOn w:val="12"/>
    <w:qFormat/>
    <w:uiPriority w:val="0"/>
    <w:rPr>
      <w:color w:val="FFFFFF"/>
    </w:rPr>
  </w:style>
  <w:style w:type="character" w:customStyle="1" w:styleId="173">
    <w:name w:val="disabled"/>
    <w:basedOn w:val="12"/>
    <w:qFormat/>
    <w:uiPriority w:val="0"/>
    <w:rPr>
      <w:color w:val="999999"/>
      <w:bdr w:val="single" w:color="C5C5C5" w:sz="6" w:space="0"/>
    </w:rPr>
  </w:style>
  <w:style w:type="character" w:customStyle="1" w:styleId="174">
    <w:name w:val="tag4"/>
    <w:basedOn w:val="12"/>
    <w:qFormat/>
    <w:uiPriority w:val="0"/>
    <w:rPr>
      <w:rFonts w:ascii="helvetica" w:hAnsi="helvetica" w:eastAsia="helvetica" w:cs="helvetica"/>
      <w:color w:val="F1F6F7"/>
      <w:u w:val="none"/>
      <w:shd w:val="clear" w:fill="1ABB9C"/>
    </w:rPr>
  </w:style>
  <w:style w:type="character" w:customStyle="1" w:styleId="175">
    <w:name w:val="fa8"/>
    <w:basedOn w:val="12"/>
    <w:qFormat/>
    <w:uiPriority w:val="0"/>
    <w:rPr>
      <w:vanish/>
    </w:rPr>
  </w:style>
  <w:style w:type="character" w:customStyle="1" w:styleId="176">
    <w:name w:val="fa9"/>
    <w:basedOn w:val="12"/>
    <w:qFormat/>
    <w:uiPriority w:val="0"/>
  </w:style>
  <w:style w:type="character" w:customStyle="1" w:styleId="177">
    <w:name w:val="fa10"/>
    <w:basedOn w:val="12"/>
    <w:qFormat/>
    <w:uiPriority w:val="0"/>
    <w:rPr>
      <w:color w:val="C4CFDA"/>
      <w:sz w:val="15"/>
      <w:szCs w:val="15"/>
    </w:rPr>
  </w:style>
  <w:style w:type="character" w:customStyle="1" w:styleId="178">
    <w:name w:val="fa11"/>
    <w:basedOn w:val="12"/>
    <w:qFormat/>
    <w:uiPriority w:val="0"/>
  </w:style>
  <w:style w:type="character" w:customStyle="1" w:styleId="179">
    <w:name w:val="campdetail"/>
    <w:basedOn w:val="12"/>
    <w:qFormat/>
    <w:uiPriority w:val="0"/>
    <w:rPr>
      <w:b/>
      <w:color w:val="FFFFFF"/>
      <w:shd w:val="clear" w:fill="279127"/>
    </w:rPr>
  </w:style>
  <w:style w:type="character" w:customStyle="1" w:styleId="180">
    <w:name w:val="campdetail1"/>
    <w:basedOn w:val="12"/>
    <w:qFormat/>
    <w:uiPriority w:val="0"/>
    <w:rPr>
      <w:b/>
      <w:color w:val="FFFFFF"/>
      <w:shd w:val="clear" w:fill="279127"/>
    </w:rPr>
  </w:style>
  <w:style w:type="character" w:customStyle="1" w:styleId="181">
    <w:name w:val="bot"/>
    <w:basedOn w:val="12"/>
    <w:qFormat/>
    <w:uiPriority w:val="0"/>
    <w:rPr>
      <w:bdr w:val="single" w:color="FFFFFF" w:sz="48" w:space="0"/>
    </w:rPr>
  </w:style>
  <w:style w:type="character" w:customStyle="1" w:styleId="182">
    <w:name w:val="top"/>
    <w:basedOn w:val="12"/>
    <w:qFormat/>
    <w:uiPriority w:val="0"/>
    <w:rPr>
      <w:bdr w:val="dashed" w:color="auto" w:sz="48" w:space="0"/>
    </w:rPr>
  </w:style>
  <w:style w:type="paragraph" w:customStyle="1" w:styleId="183">
    <w:name w:val="_Style 179"/>
    <w:basedOn w:val="1"/>
    <w:next w:val="1"/>
    <w:qFormat/>
    <w:uiPriority w:val="0"/>
    <w:pPr>
      <w:pBdr>
        <w:bottom w:val="single" w:color="auto" w:sz="6" w:space="1"/>
      </w:pBdr>
      <w:jc w:val="center"/>
    </w:pPr>
    <w:rPr>
      <w:rFonts w:ascii="Arial" w:eastAsia="宋体"/>
      <w:vanish/>
      <w:sz w:val="16"/>
    </w:rPr>
  </w:style>
  <w:style w:type="paragraph" w:customStyle="1" w:styleId="184">
    <w:name w:val="_Style 180"/>
    <w:basedOn w:val="1"/>
    <w:next w:val="1"/>
    <w:qFormat/>
    <w:uiPriority w:val="0"/>
    <w:pPr>
      <w:pBdr>
        <w:top w:val="single" w:color="auto" w:sz="6" w:space="1"/>
      </w:pBdr>
      <w:jc w:val="center"/>
    </w:pPr>
    <w:rPr>
      <w:rFonts w:ascii="Arial" w:eastAsia="宋体"/>
      <w:vanish/>
      <w:sz w:val="16"/>
    </w:rPr>
  </w:style>
  <w:style w:type="character" w:customStyle="1" w:styleId="185">
    <w:name w:val="cls_span_title1"/>
    <w:basedOn w:val="12"/>
    <w:qFormat/>
    <w:uiPriority w:val="0"/>
  </w:style>
  <w:style w:type="character" w:customStyle="1" w:styleId="186">
    <w:name w:val="cls_span_back1"/>
    <w:basedOn w:val="12"/>
    <w:qFormat/>
    <w:uiPriority w:val="0"/>
  </w:style>
  <w:style w:type="character" w:customStyle="1" w:styleId="187">
    <w:name w:val="previous"/>
    <w:basedOn w:val="12"/>
    <w:qFormat/>
    <w:uiPriority w:val="0"/>
  </w:style>
  <w:style w:type="character" w:customStyle="1" w:styleId="188">
    <w:name w:val="last"/>
    <w:basedOn w:val="12"/>
    <w:qFormat/>
    <w:uiPriority w:val="0"/>
  </w:style>
  <w:style w:type="character" w:customStyle="1" w:styleId="189">
    <w:name w:val="first1"/>
    <w:basedOn w:val="12"/>
    <w:qFormat/>
    <w:uiPriority w:val="0"/>
  </w:style>
  <w:style w:type="character" w:customStyle="1" w:styleId="190">
    <w:name w:val="next1"/>
    <w:basedOn w:val="12"/>
    <w:qFormat/>
    <w:uiPriority w:val="0"/>
  </w:style>
  <w:style w:type="character" w:customStyle="1" w:styleId="191">
    <w:name w:val="language"/>
    <w:basedOn w:val="12"/>
    <w:qFormat/>
    <w:uiPriority w:val="0"/>
  </w:style>
  <w:style w:type="character" w:customStyle="1" w:styleId="192">
    <w:name w:val="moduletitle_menuitemsel"/>
    <w:basedOn w:val="12"/>
    <w:qFormat/>
    <w:uiPriority w:val="0"/>
    <w:rPr>
      <w:rFonts w:ascii="Tahoma" w:hAnsi="Tahoma" w:eastAsia="Tahoma" w:cs="Tahoma"/>
      <w:b/>
      <w:color w:val="000000"/>
      <w:sz w:val="18"/>
      <w:szCs w:val="18"/>
    </w:rPr>
  </w:style>
  <w:style w:type="character" w:customStyle="1" w:styleId="193">
    <w:name w:val="timestyle434751"/>
    <w:basedOn w:val="12"/>
    <w:qFormat/>
    <w:uiPriority w:val="0"/>
    <w:rPr>
      <w:sz w:val="18"/>
      <w:szCs w:val="18"/>
    </w:rPr>
  </w:style>
  <w:style w:type="character" w:customStyle="1" w:styleId="194">
    <w:name w:val="authorstyle434751"/>
    <w:basedOn w:val="12"/>
    <w:qFormat/>
    <w:uiPriority w:val="0"/>
    <w:rPr>
      <w:sz w:val="18"/>
      <w:szCs w:val="18"/>
    </w:rPr>
  </w:style>
  <w:style w:type="paragraph" w:customStyle="1" w:styleId="195">
    <w:name w:val="_Style 191"/>
    <w:basedOn w:val="1"/>
    <w:next w:val="1"/>
    <w:qFormat/>
    <w:uiPriority w:val="0"/>
    <w:pPr>
      <w:pBdr>
        <w:bottom w:val="single" w:color="auto" w:sz="6" w:space="1"/>
      </w:pBdr>
      <w:jc w:val="center"/>
    </w:pPr>
    <w:rPr>
      <w:rFonts w:ascii="Arial" w:eastAsia="宋体"/>
      <w:vanish/>
      <w:sz w:val="16"/>
    </w:rPr>
  </w:style>
  <w:style w:type="paragraph" w:customStyle="1" w:styleId="196">
    <w:name w:val="_Style 192"/>
    <w:basedOn w:val="1"/>
    <w:next w:val="1"/>
    <w:qFormat/>
    <w:uiPriority w:val="0"/>
    <w:pPr>
      <w:pBdr>
        <w:top w:val="single" w:color="auto" w:sz="6" w:space="1"/>
      </w:pBdr>
      <w:jc w:val="center"/>
    </w:pPr>
    <w:rPr>
      <w:rFonts w:ascii="Arial" w:eastAsia="宋体"/>
      <w:vanish/>
      <w:sz w:val="16"/>
    </w:rPr>
  </w:style>
  <w:style w:type="character" w:customStyle="1" w:styleId="197">
    <w:name w:val="font61"/>
    <w:basedOn w:val="12"/>
    <w:qFormat/>
    <w:uiPriority w:val="0"/>
    <w:rPr>
      <w:rFonts w:ascii="方正小标宋简体" w:hAnsi="方正小标宋简体" w:eastAsia="方正小标宋简体" w:cs="方正小标宋简体"/>
      <w:color w:val="000000"/>
      <w:sz w:val="40"/>
      <w:szCs w:val="40"/>
      <w:u w:val="none"/>
    </w:rPr>
  </w:style>
  <w:style w:type="character" w:customStyle="1" w:styleId="198">
    <w:name w:val="tab"/>
    <w:basedOn w:val="12"/>
    <w:qFormat/>
    <w:uiPriority w:val="0"/>
    <w:rPr>
      <w:color w:val="A4BCD6"/>
    </w:rPr>
  </w:style>
  <w:style w:type="character" w:customStyle="1" w:styleId="199">
    <w:name w:val="spanhove"/>
    <w:basedOn w:val="12"/>
    <w:qFormat/>
    <w:uiPriority w:val="0"/>
    <w:rPr>
      <w:color w:val="FFFFFF"/>
    </w:rPr>
  </w:style>
  <w:style w:type="character" w:customStyle="1" w:styleId="200">
    <w:name w:val="hover21"/>
    <w:basedOn w:val="12"/>
    <w:qFormat/>
    <w:uiPriority w:val="0"/>
    <w:rPr>
      <w:u w:val="single"/>
    </w:rPr>
  </w:style>
  <w:style w:type="paragraph" w:customStyle="1" w:styleId="201">
    <w:name w:val="_Style 198"/>
    <w:basedOn w:val="1"/>
    <w:next w:val="1"/>
    <w:qFormat/>
    <w:uiPriority w:val="0"/>
    <w:pPr>
      <w:pBdr>
        <w:bottom w:val="single" w:color="auto" w:sz="6" w:space="1"/>
      </w:pBdr>
      <w:jc w:val="center"/>
    </w:pPr>
    <w:rPr>
      <w:rFonts w:ascii="Arial" w:eastAsia="宋体"/>
      <w:vanish/>
      <w:sz w:val="16"/>
    </w:rPr>
  </w:style>
  <w:style w:type="paragraph" w:customStyle="1" w:styleId="202">
    <w:name w:val="_Style 199"/>
    <w:basedOn w:val="1"/>
    <w:next w:val="1"/>
    <w:qFormat/>
    <w:uiPriority w:val="0"/>
    <w:pPr>
      <w:pBdr>
        <w:top w:val="single" w:color="auto" w:sz="6" w:space="1"/>
      </w:pBdr>
      <w:jc w:val="center"/>
    </w:pPr>
    <w:rPr>
      <w:rFonts w:ascii="Arial" w:eastAsia="宋体"/>
      <w:vanish/>
      <w:sz w:val="16"/>
    </w:rPr>
  </w:style>
  <w:style w:type="character" w:customStyle="1" w:styleId="203">
    <w:name w:val="gwds_nopic"/>
    <w:basedOn w:val="12"/>
    <w:qFormat/>
    <w:uiPriority w:val="0"/>
  </w:style>
  <w:style w:type="character" w:customStyle="1" w:styleId="204">
    <w:name w:val="gwds_nopic1"/>
    <w:basedOn w:val="12"/>
    <w:qFormat/>
    <w:uiPriority w:val="0"/>
  </w:style>
  <w:style w:type="character" w:customStyle="1" w:styleId="205">
    <w:name w:val="gwds_nopic2"/>
    <w:basedOn w:val="12"/>
    <w:qFormat/>
    <w:uiPriority w:val="0"/>
  </w:style>
  <w:style w:type="character" w:customStyle="1" w:styleId="206">
    <w:name w:val="l-selected"/>
    <w:basedOn w:val="12"/>
    <w:qFormat/>
    <w:uiPriority w:val="0"/>
    <w:rPr>
      <w:color w:val="355686"/>
      <w:bdr w:val="single" w:color="DAB364" w:sz="6" w:space="0"/>
      <w:shd w:val="clear" w:fill="FFFFFF"/>
    </w:rPr>
  </w:style>
  <w:style w:type="character" w:customStyle="1" w:styleId="207">
    <w:name w:val="voice-voicer-speakerprocesser-position-action-icon"/>
    <w:basedOn w:val="12"/>
    <w:qFormat/>
    <w:uiPriority w:val="0"/>
  </w:style>
  <w:style w:type="character" w:customStyle="1" w:styleId="208">
    <w:name w:val="zxzx"/>
    <w:basedOn w:val="12"/>
    <w:qFormat/>
    <w:uiPriority w:val="0"/>
  </w:style>
  <w:style w:type="character" w:customStyle="1" w:styleId="209">
    <w:name w:val="bgxz"/>
    <w:basedOn w:val="12"/>
    <w:qFormat/>
    <w:uiPriority w:val="0"/>
  </w:style>
  <w:style w:type="character" w:customStyle="1" w:styleId="210">
    <w:name w:val="gggs"/>
    <w:basedOn w:val="12"/>
    <w:qFormat/>
    <w:uiPriority w:val="0"/>
  </w:style>
  <w:style w:type="character" w:customStyle="1" w:styleId="211">
    <w:name w:val="zxdc"/>
    <w:basedOn w:val="12"/>
    <w:qFormat/>
    <w:uiPriority w:val="0"/>
  </w:style>
  <w:style w:type="character" w:customStyle="1" w:styleId="212">
    <w:name w:val="bszn"/>
    <w:basedOn w:val="12"/>
    <w:qFormat/>
    <w:uiPriority w:val="0"/>
  </w:style>
  <w:style w:type="character" w:customStyle="1" w:styleId="213">
    <w:name w:val="icon10"/>
    <w:basedOn w:val="12"/>
    <w:qFormat/>
    <w:uiPriority w:val="0"/>
  </w:style>
  <w:style w:type="character" w:customStyle="1" w:styleId="214">
    <w:name w:val="icon1"/>
    <w:basedOn w:val="12"/>
    <w:qFormat/>
    <w:uiPriority w:val="0"/>
  </w:style>
  <w:style w:type="character" w:customStyle="1" w:styleId="215">
    <w:name w:val="icon5"/>
    <w:basedOn w:val="12"/>
    <w:qFormat/>
    <w:uiPriority w:val="0"/>
  </w:style>
  <w:style w:type="character" w:customStyle="1" w:styleId="216">
    <w:name w:val="scxx"/>
    <w:basedOn w:val="12"/>
    <w:qFormat/>
    <w:uiPriority w:val="0"/>
  </w:style>
  <w:style w:type="character" w:customStyle="1" w:styleId="217">
    <w:name w:val="xzspxx"/>
    <w:basedOn w:val="12"/>
    <w:qFormat/>
    <w:uiPriority w:val="0"/>
  </w:style>
  <w:style w:type="character" w:customStyle="1" w:styleId="218">
    <w:name w:val="icon2"/>
    <w:basedOn w:val="12"/>
    <w:qFormat/>
    <w:uiPriority w:val="0"/>
  </w:style>
  <w:style w:type="character" w:customStyle="1" w:styleId="219">
    <w:name w:val="icon4"/>
    <w:basedOn w:val="12"/>
    <w:qFormat/>
    <w:uiPriority w:val="0"/>
  </w:style>
  <w:style w:type="character" w:customStyle="1" w:styleId="220">
    <w:name w:val="icon3"/>
    <w:basedOn w:val="12"/>
    <w:qFormat/>
    <w:uiPriority w:val="0"/>
  </w:style>
  <w:style w:type="character" w:customStyle="1" w:styleId="221">
    <w:name w:val="icon6"/>
    <w:basedOn w:val="12"/>
    <w:qFormat/>
    <w:uiPriority w:val="0"/>
  </w:style>
  <w:style w:type="character" w:customStyle="1" w:styleId="222">
    <w:name w:val="icon8"/>
    <w:basedOn w:val="12"/>
    <w:qFormat/>
    <w:uiPriority w:val="0"/>
  </w:style>
  <w:style w:type="character" w:customStyle="1" w:styleId="223">
    <w:name w:val="icon9"/>
    <w:basedOn w:val="12"/>
    <w:qFormat/>
    <w:uiPriority w:val="0"/>
  </w:style>
  <w:style w:type="character" w:customStyle="1" w:styleId="224">
    <w:name w:val="icon7"/>
    <w:basedOn w:val="12"/>
    <w:qFormat/>
    <w:uiPriority w:val="0"/>
  </w:style>
  <w:style w:type="character" w:customStyle="1" w:styleId="225">
    <w:name w:val="node"/>
    <w:basedOn w:val="12"/>
    <w:qFormat/>
    <w:uiPriority w:val="0"/>
    <w:rPr>
      <w:vanish/>
    </w:rPr>
  </w:style>
  <w:style w:type="character" w:customStyle="1" w:styleId="226">
    <w:name w:val="node_close"/>
    <w:basedOn w:val="12"/>
    <w:qFormat/>
    <w:uiPriority w:val="0"/>
    <w:rPr>
      <w:vanish/>
    </w:rPr>
  </w:style>
  <w:style w:type="character" w:customStyle="1" w:styleId="227">
    <w:name w:val="current4"/>
    <w:basedOn w:val="12"/>
    <w:qFormat/>
    <w:uiPriority w:val="0"/>
  </w:style>
  <w:style w:type="character" w:customStyle="1" w:styleId="228">
    <w:name w:val="c"/>
    <w:basedOn w:val="12"/>
    <w:qFormat/>
    <w:uiPriority w:val="0"/>
    <w:rPr>
      <w:b/>
      <w:bdr w:val="single" w:color="CCCCCC" w:sz="2" w:space="0"/>
    </w:rPr>
  </w:style>
  <w:style w:type="character" w:customStyle="1" w:styleId="229">
    <w:name w:val="span5"/>
    <w:basedOn w:val="12"/>
    <w:qFormat/>
    <w:uiPriority w:val="0"/>
  </w:style>
  <w:style w:type="character" w:customStyle="1" w:styleId="230">
    <w:name w:val="ar"/>
    <w:basedOn w:val="12"/>
    <w:qFormat/>
    <w:uiPriority w:val="0"/>
  </w:style>
  <w:style w:type="character" w:customStyle="1" w:styleId="231">
    <w:name w:val="ar1"/>
    <w:basedOn w:val="12"/>
    <w:qFormat/>
    <w:uiPriority w:val="0"/>
  </w:style>
  <w:style w:type="character" w:customStyle="1" w:styleId="232">
    <w:name w:val="span1"/>
    <w:basedOn w:val="12"/>
    <w:qFormat/>
    <w:uiPriority w:val="0"/>
  </w:style>
  <w:style w:type="character" w:customStyle="1" w:styleId="233">
    <w:name w:val="s4"/>
    <w:basedOn w:val="12"/>
    <w:qFormat/>
    <w:uiPriority w:val="0"/>
    <w:rPr>
      <w:color w:val="018000"/>
      <w:sz w:val="18"/>
      <w:szCs w:val="18"/>
    </w:rPr>
  </w:style>
  <w:style w:type="character" w:customStyle="1" w:styleId="234">
    <w:name w:val="con_imgname"/>
    <w:basedOn w:val="12"/>
    <w:qFormat/>
    <w:uiPriority w:val="0"/>
    <w:rPr>
      <w:color w:val="FFFFFF"/>
    </w:rPr>
  </w:style>
  <w:style w:type="character" w:customStyle="1" w:styleId="235">
    <w:name w:val="con_imgname1"/>
    <w:basedOn w:val="12"/>
    <w:qFormat/>
    <w:uiPriority w:val="0"/>
    <w:rPr>
      <w:color w:val="FFFF00"/>
    </w:rPr>
  </w:style>
  <w:style w:type="character" w:customStyle="1" w:styleId="236">
    <w:name w:val="span21"/>
    <w:basedOn w:val="12"/>
    <w:qFormat/>
    <w:uiPriority w:val="0"/>
  </w:style>
  <w:style w:type="character" w:customStyle="1" w:styleId="237">
    <w:name w:val="span31"/>
    <w:basedOn w:val="12"/>
    <w:qFormat/>
    <w:uiPriority w:val="0"/>
  </w:style>
  <w:style w:type="character" w:customStyle="1" w:styleId="238">
    <w:name w:val="span41"/>
    <w:basedOn w:val="12"/>
    <w:qFormat/>
    <w:uiPriority w:val="0"/>
  </w:style>
  <w:style w:type="character" w:customStyle="1" w:styleId="239">
    <w:name w:val="al1"/>
    <w:basedOn w:val="12"/>
    <w:qFormat/>
    <w:uiPriority w:val="0"/>
  </w:style>
  <w:style w:type="character" w:customStyle="1" w:styleId="240">
    <w:name w:val="al"/>
    <w:basedOn w:val="12"/>
    <w:qFormat/>
    <w:uiPriority w:val="0"/>
  </w:style>
  <w:style w:type="character" w:customStyle="1" w:styleId="241">
    <w:name w:val="al2"/>
    <w:basedOn w:val="12"/>
    <w:qFormat/>
    <w:uiPriority w:val="0"/>
  </w:style>
  <w:style w:type="paragraph" w:customStyle="1" w:styleId="242">
    <w:name w:val="_Style 239"/>
    <w:basedOn w:val="1"/>
    <w:next w:val="1"/>
    <w:qFormat/>
    <w:uiPriority w:val="0"/>
    <w:pPr>
      <w:pBdr>
        <w:bottom w:val="single" w:color="auto" w:sz="6" w:space="1"/>
      </w:pBdr>
      <w:jc w:val="center"/>
    </w:pPr>
    <w:rPr>
      <w:rFonts w:ascii="Arial" w:eastAsia="宋体"/>
      <w:vanish/>
      <w:sz w:val="16"/>
    </w:rPr>
  </w:style>
  <w:style w:type="paragraph" w:customStyle="1" w:styleId="243">
    <w:name w:val="_Style 240"/>
    <w:basedOn w:val="1"/>
    <w:next w:val="1"/>
    <w:qFormat/>
    <w:uiPriority w:val="0"/>
    <w:pPr>
      <w:pBdr>
        <w:top w:val="single" w:color="auto" w:sz="6" w:space="1"/>
      </w:pBdr>
      <w:jc w:val="center"/>
    </w:pPr>
    <w:rPr>
      <w:rFonts w:ascii="Arial" w:eastAsia="宋体"/>
      <w:vanish/>
      <w:sz w:val="16"/>
    </w:rPr>
  </w:style>
  <w:style w:type="paragraph" w:customStyle="1" w:styleId="244">
    <w:name w:val="_Style 241"/>
    <w:basedOn w:val="1"/>
    <w:next w:val="1"/>
    <w:qFormat/>
    <w:uiPriority w:val="0"/>
    <w:pPr>
      <w:pBdr>
        <w:bottom w:val="single" w:color="auto" w:sz="6" w:space="1"/>
      </w:pBdr>
      <w:jc w:val="center"/>
    </w:pPr>
    <w:rPr>
      <w:rFonts w:ascii="Arial" w:eastAsia="宋体"/>
      <w:vanish/>
      <w:sz w:val="16"/>
    </w:rPr>
  </w:style>
  <w:style w:type="paragraph" w:customStyle="1" w:styleId="245">
    <w:name w:val="_Style 242"/>
    <w:basedOn w:val="1"/>
    <w:next w:val="1"/>
    <w:qFormat/>
    <w:uiPriority w:val="0"/>
    <w:pPr>
      <w:pBdr>
        <w:top w:val="single" w:color="auto" w:sz="6" w:space="1"/>
      </w:pBdr>
      <w:jc w:val="center"/>
    </w:pPr>
    <w:rPr>
      <w:rFonts w:ascii="Arial" w:eastAsia="宋体"/>
      <w:vanish/>
      <w:sz w:val="16"/>
    </w:rPr>
  </w:style>
  <w:style w:type="paragraph" w:customStyle="1" w:styleId="246">
    <w:name w:val="pagecontant"/>
    <w:basedOn w:val="1"/>
    <w:qFormat/>
    <w:uiPriority w:val="0"/>
    <w:pPr>
      <w:pBdr>
        <w:bottom w:val="dotted" w:color="979596" w:sz="6" w:space="7"/>
      </w:pBdr>
      <w:spacing w:before="150" w:beforeAutospacing="0" w:after="150" w:afterAutospacing="0"/>
      <w:jc w:val="left"/>
    </w:pPr>
    <w:rPr>
      <w:spacing w:val="15"/>
      <w:kern w:val="0"/>
      <w:sz w:val="21"/>
      <w:szCs w:val="21"/>
      <w:lang w:val="en-US" w:eastAsia="zh-CN" w:bidi="ar"/>
    </w:rPr>
  </w:style>
  <w:style w:type="paragraph" w:customStyle="1" w:styleId="247">
    <w:name w:val="_Style 244"/>
    <w:basedOn w:val="1"/>
    <w:next w:val="1"/>
    <w:qFormat/>
    <w:uiPriority w:val="0"/>
    <w:pPr>
      <w:pBdr>
        <w:bottom w:val="single" w:color="auto" w:sz="6" w:space="1"/>
      </w:pBdr>
      <w:jc w:val="center"/>
    </w:pPr>
    <w:rPr>
      <w:rFonts w:ascii="Arial" w:eastAsia="宋体"/>
      <w:vanish/>
      <w:sz w:val="16"/>
    </w:rPr>
  </w:style>
  <w:style w:type="paragraph" w:customStyle="1" w:styleId="248">
    <w:name w:val="_Style 245"/>
    <w:basedOn w:val="1"/>
    <w:next w:val="1"/>
    <w:qFormat/>
    <w:uiPriority w:val="0"/>
    <w:pPr>
      <w:pBdr>
        <w:top w:val="single" w:color="auto" w:sz="6" w:space="1"/>
      </w:pBdr>
      <w:jc w:val="center"/>
    </w:pPr>
    <w:rPr>
      <w:rFonts w:ascii="Arial" w:eastAsia="宋体"/>
      <w:vanish/>
      <w:sz w:val="16"/>
    </w:rPr>
  </w:style>
  <w:style w:type="paragraph" w:customStyle="1" w:styleId="249">
    <w:name w:val="_Style 246"/>
    <w:basedOn w:val="1"/>
    <w:next w:val="1"/>
    <w:qFormat/>
    <w:uiPriority w:val="0"/>
    <w:pPr>
      <w:pBdr>
        <w:bottom w:val="single" w:color="auto" w:sz="6" w:space="1"/>
      </w:pBdr>
      <w:jc w:val="center"/>
    </w:pPr>
    <w:rPr>
      <w:rFonts w:ascii="Arial" w:eastAsia="宋体"/>
      <w:vanish/>
      <w:sz w:val="16"/>
    </w:rPr>
  </w:style>
  <w:style w:type="paragraph" w:customStyle="1" w:styleId="250">
    <w:name w:val="_Style 247"/>
    <w:basedOn w:val="1"/>
    <w:next w:val="1"/>
    <w:qFormat/>
    <w:uiPriority w:val="0"/>
    <w:pPr>
      <w:pBdr>
        <w:top w:val="single" w:color="auto" w:sz="6" w:space="1"/>
      </w:pBdr>
      <w:jc w:val="center"/>
    </w:pPr>
    <w:rPr>
      <w:rFonts w:ascii="Arial" w:eastAsia="宋体"/>
      <w:vanish/>
      <w:sz w:val="16"/>
    </w:rPr>
  </w:style>
  <w:style w:type="paragraph" w:customStyle="1" w:styleId="251">
    <w:name w:val="_Style 248"/>
    <w:basedOn w:val="1"/>
    <w:next w:val="1"/>
    <w:qFormat/>
    <w:uiPriority w:val="0"/>
    <w:pPr>
      <w:pBdr>
        <w:bottom w:val="single" w:color="auto" w:sz="6" w:space="1"/>
      </w:pBdr>
      <w:jc w:val="center"/>
    </w:pPr>
    <w:rPr>
      <w:rFonts w:ascii="Arial" w:eastAsia="宋体"/>
      <w:vanish/>
      <w:sz w:val="16"/>
    </w:rPr>
  </w:style>
  <w:style w:type="paragraph" w:customStyle="1" w:styleId="252">
    <w:name w:val="_Style 249"/>
    <w:basedOn w:val="1"/>
    <w:next w:val="1"/>
    <w:qFormat/>
    <w:uiPriority w:val="0"/>
    <w:pPr>
      <w:pBdr>
        <w:top w:val="single" w:color="auto" w:sz="6" w:space="1"/>
      </w:pBdr>
      <w:jc w:val="center"/>
    </w:pPr>
    <w:rPr>
      <w:rFonts w:ascii="Arial" w:eastAsia="宋体"/>
      <w:vanish/>
      <w:sz w:val="16"/>
    </w:rPr>
  </w:style>
  <w:style w:type="character" w:customStyle="1" w:styleId="253">
    <w:name w:val="normal"/>
    <w:basedOn w:val="12"/>
    <w:qFormat/>
    <w:uiPriority w:val="0"/>
    <w:rPr>
      <w:color w:val="FFFFFF"/>
      <w:shd w:val="clear" w:fill="000000"/>
    </w:rPr>
  </w:style>
  <w:style w:type="character" w:customStyle="1" w:styleId="254">
    <w:name w:val="sjyh"/>
    <w:basedOn w:val="12"/>
    <w:qFormat/>
    <w:uiPriority w:val="0"/>
  </w:style>
  <w:style w:type="character" w:customStyle="1" w:styleId="255">
    <w:name w:val="current6"/>
    <w:basedOn w:val="12"/>
    <w:qFormat/>
    <w:uiPriority w:val="0"/>
    <w:rPr>
      <w:bdr w:val="single" w:color="FFFFFF" w:sz="6" w:space="0"/>
    </w:rPr>
  </w:style>
  <w:style w:type="character" w:customStyle="1" w:styleId="256">
    <w:name w:val="fr"/>
    <w:basedOn w:val="12"/>
    <w:qFormat/>
    <w:uiPriority w:val="0"/>
    <w:rPr>
      <w:color w:val="C5C3C3"/>
    </w:rPr>
  </w:style>
  <w:style w:type="character" w:customStyle="1" w:styleId="257">
    <w:name w:val="hover47"/>
    <w:basedOn w:val="12"/>
    <w:qFormat/>
    <w:uiPriority w:val="0"/>
    <w:rPr>
      <w:color w:val="2FA3DE"/>
    </w:rPr>
  </w:style>
  <w:style w:type="character" w:customStyle="1" w:styleId="258">
    <w:name w:val="hover48"/>
    <w:basedOn w:val="12"/>
    <w:qFormat/>
    <w:uiPriority w:val="0"/>
    <w:rPr>
      <w:color w:val="2FA3DE"/>
      <w:u w:val="single"/>
    </w:rPr>
  </w:style>
  <w:style w:type="character" w:customStyle="1" w:styleId="259">
    <w:name w:val="cs_r"/>
    <w:basedOn w:val="12"/>
    <w:qFormat/>
    <w:uiPriority w:val="0"/>
  </w:style>
  <w:style w:type="character" w:customStyle="1" w:styleId="260">
    <w:name w:val="item-name"/>
    <w:basedOn w:val="12"/>
    <w:qFormat/>
    <w:uiPriority w:val="0"/>
  </w:style>
  <w:style w:type="character" w:customStyle="1" w:styleId="261">
    <w:name w:val="item-name1"/>
    <w:basedOn w:val="12"/>
    <w:qFormat/>
    <w:uiPriority w:val="0"/>
    <w:rPr>
      <w:color w:val="005189"/>
    </w:rPr>
  </w:style>
  <w:style w:type="character" w:customStyle="1" w:styleId="262">
    <w:name w:val="item-name2"/>
    <w:basedOn w:val="12"/>
    <w:qFormat/>
    <w:uiPriority w:val="0"/>
  </w:style>
  <w:style w:type="character" w:customStyle="1" w:styleId="263">
    <w:name w:val="item-name3"/>
    <w:basedOn w:val="12"/>
    <w:qFormat/>
    <w:uiPriority w:val="0"/>
  </w:style>
  <w:style w:type="character" w:customStyle="1" w:styleId="264">
    <w:name w:val="item-name4"/>
    <w:basedOn w:val="12"/>
    <w:qFormat/>
    <w:uiPriority w:val="0"/>
  </w:style>
  <w:style w:type="character" w:customStyle="1" w:styleId="265">
    <w:name w:val="item-name5"/>
    <w:basedOn w:val="12"/>
    <w:qFormat/>
    <w:uiPriority w:val="0"/>
  </w:style>
  <w:style w:type="character" w:customStyle="1" w:styleId="266">
    <w:name w:val="item-name6"/>
    <w:basedOn w:val="12"/>
    <w:qFormat/>
    <w:uiPriority w:val="0"/>
    <w:rPr>
      <w:rFonts w:ascii="微软雅黑" w:hAnsi="微软雅黑" w:eastAsia="微软雅黑" w:cs="微软雅黑"/>
      <w:color w:val="4B4B4B"/>
      <w:sz w:val="24"/>
      <w:szCs w:val="24"/>
    </w:rPr>
  </w:style>
  <w:style w:type="character" w:customStyle="1" w:styleId="267">
    <w:name w:val="pubdate-month"/>
    <w:basedOn w:val="12"/>
    <w:qFormat/>
    <w:uiPriority w:val="0"/>
    <w:rPr>
      <w:color w:val="FFFFFF"/>
      <w:sz w:val="24"/>
      <w:szCs w:val="24"/>
      <w:shd w:val="clear" w:fill="CC0000"/>
    </w:rPr>
  </w:style>
  <w:style w:type="character" w:customStyle="1" w:styleId="268">
    <w:name w:val="pubdate-day"/>
    <w:basedOn w:val="12"/>
    <w:qFormat/>
    <w:uiPriority w:val="0"/>
    <w:rPr>
      <w:shd w:val="clear" w:fill="F2F2F2"/>
    </w:rPr>
  </w:style>
  <w:style w:type="character" w:customStyle="1" w:styleId="269">
    <w:name w:val="news_title"/>
    <w:basedOn w:val="12"/>
    <w:qFormat/>
    <w:uiPriority w:val="0"/>
  </w:style>
  <w:style w:type="character" w:customStyle="1" w:styleId="270">
    <w:name w:val="news_meta"/>
    <w:basedOn w:val="12"/>
    <w:qFormat/>
    <w:uiPriority w:val="0"/>
  </w:style>
  <w:style w:type="character" w:customStyle="1" w:styleId="271">
    <w:name w:val="column-name"/>
    <w:basedOn w:val="12"/>
    <w:qFormat/>
    <w:uiPriority w:val="0"/>
    <w:rPr>
      <w:color w:val="6A6A6A"/>
    </w:rPr>
  </w:style>
  <w:style w:type="character" w:customStyle="1" w:styleId="272">
    <w:name w:val="column-name1"/>
    <w:basedOn w:val="12"/>
    <w:qFormat/>
    <w:uiPriority w:val="0"/>
    <w:rPr>
      <w:color w:val="124D83"/>
    </w:rPr>
  </w:style>
  <w:style w:type="character" w:customStyle="1" w:styleId="273">
    <w:name w:val="column-name2"/>
    <w:basedOn w:val="12"/>
    <w:qFormat/>
    <w:uiPriority w:val="0"/>
    <w:rPr>
      <w:color w:val="124D83"/>
    </w:rPr>
  </w:style>
  <w:style w:type="character" w:customStyle="1" w:styleId="274">
    <w:name w:val="column-name3"/>
    <w:basedOn w:val="12"/>
    <w:qFormat/>
    <w:uiPriority w:val="0"/>
    <w:rPr>
      <w:color w:val="124D83"/>
    </w:rPr>
  </w:style>
  <w:style w:type="character" w:customStyle="1" w:styleId="275">
    <w:name w:val="column-name4"/>
    <w:basedOn w:val="12"/>
    <w:qFormat/>
    <w:uiPriority w:val="0"/>
    <w:rPr>
      <w:color w:val="124D83"/>
    </w:rPr>
  </w:style>
  <w:style w:type="character" w:customStyle="1" w:styleId="276">
    <w:name w:val="xubox_tabnow"/>
    <w:basedOn w:val="12"/>
    <w:qFormat/>
    <w:uiPriority w:val="0"/>
    <w:rPr>
      <w:bdr w:val="single" w:color="CCCCCC" w:sz="6" w:space="0"/>
      <w:shd w:val="clear" w:fill="FFFFFF"/>
    </w:rPr>
  </w:style>
  <w:style w:type="paragraph" w:customStyle="1" w:styleId="277">
    <w:name w:val="_Style 275"/>
    <w:basedOn w:val="1"/>
    <w:next w:val="1"/>
    <w:qFormat/>
    <w:uiPriority w:val="0"/>
    <w:pPr>
      <w:pBdr>
        <w:bottom w:val="single" w:color="auto" w:sz="6" w:space="1"/>
      </w:pBdr>
      <w:jc w:val="center"/>
    </w:pPr>
    <w:rPr>
      <w:rFonts w:ascii="Arial" w:eastAsia="宋体"/>
      <w:vanish/>
      <w:sz w:val="16"/>
    </w:rPr>
  </w:style>
  <w:style w:type="paragraph" w:customStyle="1" w:styleId="278">
    <w:name w:val="_Style 276"/>
    <w:basedOn w:val="1"/>
    <w:next w:val="1"/>
    <w:qFormat/>
    <w:uiPriority w:val="0"/>
    <w:pPr>
      <w:pBdr>
        <w:top w:val="single" w:color="auto" w:sz="6" w:space="1"/>
      </w:pBdr>
      <w:jc w:val="center"/>
    </w:pPr>
    <w:rPr>
      <w:rFonts w:ascii="Arial" w:eastAsia="宋体"/>
      <w:vanish/>
      <w:sz w:val="16"/>
    </w:rPr>
  </w:style>
  <w:style w:type="character" w:customStyle="1" w:styleId="279">
    <w:name w:val="iconfont6"/>
    <w:basedOn w:val="12"/>
    <w:qFormat/>
    <w:uiPriority w:val="0"/>
    <w:rPr>
      <w:sz w:val="30"/>
      <w:szCs w:val="30"/>
    </w:rPr>
  </w:style>
  <w:style w:type="character" w:customStyle="1" w:styleId="280">
    <w:name w:val="iconfont7"/>
    <w:basedOn w:val="12"/>
    <w:qFormat/>
    <w:uiPriority w:val="0"/>
    <w:rPr>
      <w:color w:val="FFFFFF"/>
      <w:sz w:val="90"/>
      <w:szCs w:val="90"/>
    </w:rPr>
  </w:style>
  <w:style w:type="character" w:customStyle="1" w:styleId="281">
    <w:name w:val="iconfont8"/>
    <w:basedOn w:val="12"/>
    <w:qFormat/>
    <w:uiPriority w:val="0"/>
    <w:rPr>
      <w:color w:val="AAAAAA"/>
      <w:sz w:val="28"/>
      <w:szCs w:val="28"/>
    </w:rPr>
  </w:style>
  <w:style w:type="character" w:customStyle="1" w:styleId="282">
    <w:name w:val="iconfont9"/>
    <w:basedOn w:val="12"/>
    <w:qFormat/>
    <w:uiPriority w:val="0"/>
    <w:rPr>
      <w:color w:val="EE8000"/>
    </w:rPr>
  </w:style>
  <w:style w:type="character" w:customStyle="1" w:styleId="283">
    <w:name w:val="ts"/>
    <w:basedOn w:val="12"/>
    <w:qFormat/>
    <w:uiPriority w:val="0"/>
  </w:style>
  <w:style w:type="character" w:customStyle="1" w:styleId="284">
    <w:name w:val="bis42"/>
    <w:basedOn w:val="12"/>
    <w:qFormat/>
    <w:uiPriority w:val="0"/>
    <w:rPr>
      <w:color w:val="00A0E9"/>
    </w:rPr>
  </w:style>
  <w:style w:type="character" w:customStyle="1" w:styleId="285">
    <w:name w:val="cits32"/>
    <w:basedOn w:val="12"/>
    <w:qFormat/>
    <w:uiPriority w:val="0"/>
    <w:rPr>
      <w:color w:val="00A0E9"/>
    </w:rPr>
  </w:style>
  <w:style w:type="character" w:customStyle="1" w:styleId="286">
    <w:name w:val="cits3"/>
    <w:basedOn w:val="12"/>
    <w:qFormat/>
    <w:uiPriority w:val="0"/>
    <w:rPr>
      <w:color w:val="00A0E9"/>
    </w:rPr>
  </w:style>
  <w:style w:type="character" w:customStyle="1" w:styleId="287">
    <w:name w:val="bis4"/>
    <w:basedOn w:val="12"/>
    <w:qFormat/>
    <w:uiPriority w:val="0"/>
    <w:rPr>
      <w:color w:val="00A0E9"/>
    </w:rPr>
  </w:style>
  <w:style w:type="character" w:customStyle="1" w:styleId="288">
    <w:name w:val="clear4"/>
    <w:basedOn w:val="12"/>
    <w:qFormat/>
    <w:uiPriority w:val="0"/>
    <w:rPr>
      <w:sz w:val="0"/>
      <w:szCs w:val="0"/>
    </w:rPr>
  </w:style>
  <w:style w:type="character" w:customStyle="1" w:styleId="289">
    <w:name w:val="onlinepl_replay2"/>
    <w:basedOn w:val="12"/>
    <w:qFormat/>
    <w:uiPriority w:val="0"/>
  </w:style>
  <w:style w:type="character" w:customStyle="1" w:styleId="290">
    <w:name w:val="onlinepl_replay1"/>
    <w:basedOn w:val="12"/>
    <w:qFormat/>
    <w:uiPriority w:val="0"/>
  </w:style>
  <w:style w:type="character" w:customStyle="1" w:styleId="291">
    <w:name w:val="onlinepl_replay11"/>
    <w:basedOn w:val="12"/>
    <w:qFormat/>
    <w:uiPriority w:val="0"/>
  </w:style>
  <w:style w:type="character" w:customStyle="1" w:styleId="292">
    <w:name w:val="onlinepl_replay12"/>
    <w:basedOn w:val="12"/>
    <w:qFormat/>
    <w:uiPriority w:val="0"/>
  </w:style>
  <w:style w:type="character" w:customStyle="1" w:styleId="293">
    <w:name w:val="onlinepl_replay3"/>
    <w:basedOn w:val="12"/>
    <w:qFormat/>
    <w:uiPriority w:val="0"/>
  </w:style>
  <w:style w:type="character" w:customStyle="1" w:styleId="294">
    <w:name w:val="s2"/>
    <w:basedOn w:val="12"/>
    <w:qFormat/>
    <w:uiPriority w:val="0"/>
    <w:rPr>
      <w:color w:val="666666"/>
    </w:rPr>
  </w:style>
  <w:style w:type="character" w:customStyle="1" w:styleId="295">
    <w:name w:val="s1"/>
    <w:basedOn w:val="12"/>
    <w:qFormat/>
    <w:uiPriority w:val="0"/>
    <w:rPr>
      <w:rFonts w:hint="eastAsia" w:ascii="微软雅黑" w:hAnsi="微软雅黑" w:eastAsia="微软雅黑" w:cs="微软雅黑"/>
      <w:b/>
      <w:sz w:val="24"/>
      <w:szCs w:val="24"/>
    </w:rPr>
  </w:style>
  <w:style w:type="character" w:customStyle="1" w:styleId="296">
    <w:name w:val="btn5"/>
    <w:basedOn w:val="12"/>
    <w:qFormat/>
    <w:uiPriority w:val="0"/>
  </w:style>
  <w:style w:type="character" w:customStyle="1" w:styleId="297">
    <w:name w:val="text2"/>
    <w:basedOn w:val="12"/>
    <w:qFormat/>
    <w:uiPriority w:val="0"/>
    <w:rPr>
      <w:sz w:val="21"/>
      <w:szCs w:val="21"/>
    </w:rPr>
  </w:style>
  <w:style w:type="character" w:customStyle="1" w:styleId="298">
    <w:name w:val="onlinepl_replay21"/>
    <w:basedOn w:val="12"/>
    <w:qFormat/>
    <w:uiPriority w:val="0"/>
  </w:style>
  <w:style w:type="character" w:customStyle="1" w:styleId="299">
    <w:name w:val="onlinepl_replay22"/>
    <w:basedOn w:val="12"/>
    <w:qFormat/>
    <w:uiPriority w:val="0"/>
  </w:style>
  <w:style w:type="character" w:customStyle="1" w:styleId="300">
    <w:name w:val="btn4"/>
    <w:basedOn w:val="12"/>
    <w:qFormat/>
    <w:uiPriority w:val="0"/>
  </w:style>
  <w:style w:type="paragraph" w:customStyle="1" w:styleId="301">
    <w:name w:val="_Style 299"/>
    <w:basedOn w:val="1"/>
    <w:next w:val="1"/>
    <w:qFormat/>
    <w:uiPriority w:val="0"/>
    <w:pPr>
      <w:pBdr>
        <w:bottom w:val="single" w:color="auto" w:sz="6" w:space="1"/>
      </w:pBdr>
      <w:jc w:val="center"/>
    </w:pPr>
    <w:rPr>
      <w:rFonts w:ascii="Arial" w:eastAsia="宋体"/>
      <w:vanish/>
      <w:sz w:val="16"/>
    </w:rPr>
  </w:style>
  <w:style w:type="paragraph" w:customStyle="1" w:styleId="302">
    <w:name w:val="_Style 300"/>
    <w:basedOn w:val="1"/>
    <w:next w:val="1"/>
    <w:qFormat/>
    <w:uiPriority w:val="0"/>
    <w:pPr>
      <w:pBdr>
        <w:top w:val="single" w:color="auto" w:sz="6" w:space="1"/>
      </w:pBdr>
      <w:jc w:val="center"/>
    </w:pPr>
    <w:rPr>
      <w:rFonts w:ascii="Arial" w:eastAsia="宋体"/>
      <w:vanish/>
      <w:sz w:val="16"/>
    </w:rPr>
  </w:style>
  <w:style w:type="paragraph" w:customStyle="1" w:styleId="303">
    <w:name w:val="_Style 301"/>
    <w:basedOn w:val="1"/>
    <w:next w:val="1"/>
    <w:qFormat/>
    <w:uiPriority w:val="0"/>
    <w:pPr>
      <w:pBdr>
        <w:bottom w:val="single" w:color="auto" w:sz="6" w:space="1"/>
      </w:pBdr>
      <w:jc w:val="center"/>
    </w:pPr>
    <w:rPr>
      <w:rFonts w:ascii="Arial" w:eastAsia="宋体"/>
      <w:vanish/>
      <w:sz w:val="16"/>
    </w:rPr>
  </w:style>
  <w:style w:type="paragraph" w:customStyle="1" w:styleId="304">
    <w:name w:val="_Style 302"/>
    <w:basedOn w:val="1"/>
    <w:next w:val="1"/>
    <w:qFormat/>
    <w:uiPriority w:val="0"/>
    <w:pPr>
      <w:pBdr>
        <w:top w:val="single" w:color="auto" w:sz="6" w:space="1"/>
      </w:pBdr>
      <w:jc w:val="center"/>
    </w:pPr>
    <w:rPr>
      <w:rFonts w:ascii="Arial" w:eastAsia="宋体"/>
      <w:vanish/>
      <w:sz w:val="16"/>
    </w:rPr>
  </w:style>
  <w:style w:type="paragraph" w:customStyle="1" w:styleId="305">
    <w:name w:val="sy_wz"/>
    <w:basedOn w:val="1"/>
    <w:qFormat/>
    <w:uiPriority w:val="0"/>
    <w:pPr>
      <w:spacing w:before="300" w:beforeAutospacing="0" w:after="300" w:afterAutospacing="0" w:line="525" w:lineRule="atLeast"/>
      <w:ind w:left="0" w:right="0" w:firstLine="420"/>
      <w:jc w:val="left"/>
    </w:pPr>
    <w:rPr>
      <w:color w:val="333333"/>
      <w:spacing w:val="15"/>
      <w:kern w:val="0"/>
      <w:sz w:val="24"/>
      <w:szCs w:val="24"/>
      <w:lang w:val="en-US" w:eastAsia="zh-CN" w:bidi="ar"/>
    </w:rPr>
  </w:style>
  <w:style w:type="character" w:customStyle="1" w:styleId="306">
    <w:name w:val="share_box"/>
    <w:basedOn w:val="12"/>
    <w:qFormat/>
    <w:uiPriority w:val="0"/>
  </w:style>
  <w:style w:type="paragraph" w:styleId="307">
    <w:name w:val="List Paragraph"/>
    <w:basedOn w:val="1"/>
    <w:qFormat/>
    <w:uiPriority w:val="34"/>
    <w:pPr>
      <w:ind w:firstLine="420" w:firstLineChars="200"/>
    </w:pPr>
  </w:style>
  <w:style w:type="character" w:customStyle="1" w:styleId="308">
    <w:name w:val="en"/>
    <w:basedOn w:val="12"/>
    <w:qFormat/>
    <w:uiPriority w:val="0"/>
  </w:style>
  <w:style w:type="paragraph" w:customStyle="1" w:styleId="309">
    <w:name w:val="_Style 308"/>
    <w:basedOn w:val="1"/>
    <w:next w:val="1"/>
    <w:qFormat/>
    <w:uiPriority w:val="0"/>
    <w:pPr>
      <w:pBdr>
        <w:bottom w:val="single" w:color="auto" w:sz="6" w:space="1"/>
      </w:pBdr>
      <w:jc w:val="center"/>
    </w:pPr>
    <w:rPr>
      <w:rFonts w:ascii="Arial" w:eastAsia="宋体"/>
      <w:vanish/>
      <w:sz w:val="16"/>
    </w:rPr>
  </w:style>
  <w:style w:type="paragraph" w:customStyle="1" w:styleId="310">
    <w:name w:val="_Style 309"/>
    <w:basedOn w:val="1"/>
    <w:next w:val="1"/>
    <w:qFormat/>
    <w:uiPriority w:val="0"/>
    <w:pPr>
      <w:pBdr>
        <w:top w:val="single" w:color="auto" w:sz="6" w:space="1"/>
      </w:pBdr>
      <w:jc w:val="center"/>
    </w:pPr>
    <w:rPr>
      <w:rFonts w:ascii="Arial" w:eastAsia="宋体"/>
      <w:vanish/>
      <w:sz w:val="16"/>
    </w:rPr>
  </w:style>
  <w:style w:type="paragraph" w:customStyle="1" w:styleId="311">
    <w:name w:val="样式 首行缩进:  0.85 厘米"/>
    <w:basedOn w:val="1"/>
    <w:qFormat/>
    <w:uiPriority w:val="99"/>
    <w:pPr>
      <w:spacing w:line="360" w:lineRule="auto"/>
      <w:ind w:firstLine="482"/>
    </w:pPr>
    <w:rPr>
      <w:rFonts w:cs="宋体"/>
      <w:sz w:val="24"/>
      <w:szCs w:val="20"/>
    </w:rPr>
  </w:style>
  <w:style w:type="character" w:customStyle="1" w:styleId="312">
    <w:name w:val="current3"/>
    <w:basedOn w:val="12"/>
    <w:qFormat/>
    <w:uiPriority w:val="0"/>
    <w:rPr>
      <w:color w:val="FFFFFF"/>
      <w:bdr w:val="single" w:color="008AC8" w:sz="6" w:space="0"/>
      <w:shd w:val="clear" w:fill="008AC8"/>
    </w:rPr>
  </w:style>
  <w:style w:type="character" w:customStyle="1" w:styleId="313">
    <w:name w:val="span11"/>
    <w:basedOn w:val="12"/>
    <w:qFormat/>
    <w:uiPriority w:val="0"/>
  </w:style>
  <w:style w:type="character" w:customStyle="1" w:styleId="314">
    <w:name w:val="span4"/>
    <w:basedOn w:val="12"/>
    <w:qFormat/>
    <w:uiPriority w:val="0"/>
  </w:style>
  <w:style w:type="character" w:customStyle="1" w:styleId="315">
    <w:name w:val="span51"/>
    <w:basedOn w:val="12"/>
    <w:qFormat/>
    <w:uiPriority w:val="0"/>
  </w:style>
  <w:style w:type="paragraph" w:customStyle="1" w:styleId="316">
    <w:name w:val="_Style 315"/>
    <w:basedOn w:val="1"/>
    <w:next w:val="1"/>
    <w:qFormat/>
    <w:uiPriority w:val="0"/>
    <w:pPr>
      <w:pBdr>
        <w:bottom w:val="single" w:color="auto" w:sz="6" w:space="1"/>
      </w:pBdr>
      <w:jc w:val="center"/>
    </w:pPr>
    <w:rPr>
      <w:rFonts w:ascii="Arial" w:eastAsia="宋体"/>
      <w:vanish/>
      <w:sz w:val="16"/>
    </w:rPr>
  </w:style>
  <w:style w:type="paragraph" w:customStyle="1" w:styleId="317">
    <w:name w:val="_Style 316"/>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2</Characters>
  <Lines>1</Lines>
  <Paragraphs>1</Paragraphs>
  <ScaleCrop>false</ScaleCrop>
  <LinksUpToDate>false</LinksUpToDate>
  <CharactersWithSpaces>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2017-12-29T01:45:12Z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