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633"/>
        <w:tblW w:w="9747" w:type="dxa"/>
        <w:tblLook w:val="04A0" w:firstRow="1" w:lastRow="0" w:firstColumn="1" w:lastColumn="0" w:noHBand="0" w:noVBand="1"/>
      </w:tblPr>
      <w:tblGrid>
        <w:gridCol w:w="1101"/>
        <w:gridCol w:w="1701"/>
        <w:gridCol w:w="708"/>
        <w:gridCol w:w="709"/>
        <w:gridCol w:w="2126"/>
        <w:gridCol w:w="3402"/>
      </w:tblGrid>
      <w:tr w:rsidR="00704A9F" w:rsidRPr="008563D0" w:rsidTr="007D13F1">
        <w:trPr>
          <w:trHeight w:val="557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704A9F" w:rsidRPr="00C911BF" w:rsidRDefault="00704A9F" w:rsidP="007D13F1">
            <w:pPr>
              <w:jc w:val="center"/>
              <w:rPr>
                <w:b/>
                <w:bCs/>
                <w:sz w:val="36"/>
                <w:szCs w:val="36"/>
              </w:rPr>
            </w:pPr>
            <w:r w:rsidRPr="00C911BF">
              <w:rPr>
                <w:rFonts w:hint="eastAsia"/>
                <w:b/>
                <w:bCs/>
                <w:sz w:val="36"/>
                <w:szCs w:val="36"/>
              </w:rPr>
              <w:t>绍兴市直属医疗卫生单位校园招聘</w:t>
            </w:r>
            <w:r w:rsidRPr="00C911BF">
              <w:rPr>
                <w:rFonts w:hint="eastAsia"/>
                <w:b/>
                <w:bCs/>
                <w:sz w:val="36"/>
                <w:szCs w:val="36"/>
              </w:rPr>
              <w:t>2018</w:t>
            </w:r>
            <w:r w:rsidRPr="00C911BF">
              <w:rPr>
                <w:rFonts w:hint="eastAsia"/>
                <w:b/>
                <w:bCs/>
                <w:sz w:val="36"/>
                <w:szCs w:val="36"/>
              </w:rPr>
              <w:t>届</w:t>
            </w:r>
          </w:p>
          <w:p w:rsidR="00704A9F" w:rsidRPr="005973A8" w:rsidRDefault="00704A9F" w:rsidP="007D13F1">
            <w:pPr>
              <w:jc w:val="center"/>
              <w:rPr>
                <w:b/>
                <w:bCs/>
                <w:sz w:val="32"/>
                <w:szCs w:val="32"/>
              </w:rPr>
            </w:pPr>
            <w:r w:rsidRPr="00C911BF">
              <w:rPr>
                <w:rFonts w:hint="eastAsia"/>
                <w:b/>
                <w:bCs/>
                <w:sz w:val="36"/>
                <w:szCs w:val="36"/>
              </w:rPr>
              <w:t>硕博士计划（</w:t>
            </w:r>
            <w:r w:rsidRPr="00C911BF">
              <w:rPr>
                <w:rFonts w:hint="eastAsia"/>
                <w:b/>
                <w:bCs/>
                <w:sz w:val="36"/>
                <w:szCs w:val="36"/>
              </w:rPr>
              <w:t xml:space="preserve"> 40</w:t>
            </w:r>
            <w:r w:rsidRPr="00C911BF">
              <w:rPr>
                <w:rFonts w:hint="eastAsia"/>
                <w:b/>
                <w:bCs/>
                <w:sz w:val="36"/>
                <w:szCs w:val="36"/>
              </w:rPr>
              <w:t>人）</w:t>
            </w:r>
          </w:p>
        </w:tc>
      </w:tr>
      <w:tr w:rsidR="00704A9F" w:rsidRPr="008563D0" w:rsidTr="007D13F1">
        <w:trPr>
          <w:trHeight w:val="732"/>
        </w:trPr>
        <w:tc>
          <w:tcPr>
            <w:tcW w:w="11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973A8"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973A8"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973A8">
              <w:rPr>
                <w:rFonts w:ascii="仿宋" w:eastAsia="仿宋" w:hAnsi="仿宋" w:hint="eastAsia"/>
                <w:b/>
                <w:szCs w:val="21"/>
              </w:rPr>
              <w:t>招聘人数</w:t>
            </w:r>
          </w:p>
        </w:tc>
        <w:tc>
          <w:tcPr>
            <w:tcW w:w="709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973A8">
              <w:rPr>
                <w:rFonts w:ascii="仿宋" w:eastAsia="仿宋" w:hAnsi="仿宋" w:hint="eastAsia"/>
                <w:b/>
                <w:szCs w:val="21"/>
              </w:rPr>
              <w:t>学历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973A8">
              <w:rPr>
                <w:rFonts w:ascii="仿宋" w:eastAsia="仿宋" w:hAnsi="仿宋" w:hint="eastAsia"/>
                <w:b/>
                <w:szCs w:val="21"/>
              </w:rPr>
              <w:t>专 业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973A8">
              <w:rPr>
                <w:rFonts w:ascii="仿宋" w:eastAsia="仿宋" w:hAnsi="仿宋" w:hint="eastAsia"/>
                <w:b/>
                <w:szCs w:val="21"/>
              </w:rPr>
              <w:t>其他条件和要求</w:t>
            </w:r>
          </w:p>
        </w:tc>
      </w:tr>
      <w:tr w:rsidR="00704A9F" w:rsidRPr="008563D0" w:rsidTr="007D13F1">
        <w:trPr>
          <w:trHeight w:val="695"/>
        </w:trPr>
        <w:tc>
          <w:tcPr>
            <w:tcW w:w="1101" w:type="dxa"/>
            <w:vMerge w:val="restart"/>
            <w:noWrap/>
            <w:vAlign w:val="center"/>
            <w:hideMark/>
          </w:tcPr>
          <w:p w:rsidR="00704A9F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绍兴市第一医疗集团（总院）市人民医院院区</w:t>
            </w:r>
          </w:p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5973A8">
              <w:rPr>
                <w:rFonts w:ascii="仿宋" w:eastAsia="仿宋" w:hAnsi="仿宋" w:hint="eastAsia"/>
                <w:szCs w:val="21"/>
              </w:rPr>
              <w:t>人）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重症医学科医生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博士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重症、急诊、呼吸、心内科等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704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内分泌代谢医生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博士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风湿免疫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700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耳鼻咽喉科医生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耳鼻咽喉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E827A5">
              <w:rPr>
                <w:rFonts w:ascii="仿宋" w:eastAsia="仿宋" w:hAnsi="仿宋" w:hint="eastAsia"/>
                <w:szCs w:val="21"/>
              </w:rPr>
              <w:t>博士研究生年龄放宽至40周岁以下</w:t>
            </w:r>
          </w:p>
        </w:tc>
      </w:tr>
      <w:tr w:rsidR="00704A9F" w:rsidRPr="008563D0" w:rsidTr="007D13F1">
        <w:trPr>
          <w:trHeight w:val="555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超声科医师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临床医学或医学影像学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全日制普通高校应届毕业生，博士研究生年龄放宽至40周岁以下</w:t>
            </w:r>
          </w:p>
        </w:tc>
      </w:tr>
      <w:tr w:rsidR="00704A9F" w:rsidRPr="008563D0" w:rsidTr="007D13F1">
        <w:trPr>
          <w:trHeight w:val="690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放射科医生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影像与核医学或临床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全日制普通高校应届毕业生，博士研究生年龄放宽至40周岁以下</w:t>
            </w:r>
          </w:p>
        </w:tc>
      </w:tr>
      <w:tr w:rsidR="00704A9F" w:rsidRPr="008563D0" w:rsidTr="007D13F1">
        <w:trPr>
          <w:trHeight w:val="700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临床护理、护理教育</w:t>
            </w:r>
          </w:p>
        </w:tc>
        <w:tc>
          <w:tcPr>
            <w:tcW w:w="708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护理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全日制普通高校应届毕业生，博士研究生年龄放宽至40周岁以下</w:t>
            </w:r>
          </w:p>
        </w:tc>
      </w:tr>
      <w:tr w:rsidR="00704A9F" w:rsidRPr="008563D0" w:rsidTr="007D13F1">
        <w:trPr>
          <w:trHeight w:val="696"/>
        </w:trPr>
        <w:tc>
          <w:tcPr>
            <w:tcW w:w="1101" w:type="dxa"/>
            <w:vMerge w:val="restart"/>
            <w:noWrap/>
            <w:vAlign w:val="center"/>
            <w:hideMark/>
          </w:tcPr>
          <w:p w:rsidR="00704A9F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绍兴市第一医疗集团（总院）市立医院院区</w:t>
            </w:r>
          </w:p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5973A8">
              <w:rPr>
                <w:rFonts w:ascii="仿宋" w:eastAsia="仿宋" w:hAnsi="仿宋" w:hint="eastAsia"/>
                <w:szCs w:val="21"/>
              </w:rPr>
              <w:t>人）</w:t>
            </w: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普外科医生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706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泌尿外科医生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702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神经外科医生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698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麻醉科医生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临床医学、麻醉学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694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肝科医生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704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呼吸科医生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686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耳鼻咽喉科医生</w:t>
            </w:r>
          </w:p>
        </w:tc>
        <w:tc>
          <w:tcPr>
            <w:tcW w:w="708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noWrap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耳鼻咽喉科学</w:t>
            </w:r>
          </w:p>
        </w:tc>
        <w:tc>
          <w:tcPr>
            <w:tcW w:w="3402" w:type="dxa"/>
            <w:vAlign w:val="center"/>
          </w:tcPr>
          <w:p w:rsidR="00704A9F" w:rsidRPr="003811B6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3811B6">
              <w:rPr>
                <w:rFonts w:ascii="仿宋" w:eastAsia="仿宋" w:hAnsi="仿宋" w:hint="eastAsia"/>
                <w:szCs w:val="21"/>
              </w:rPr>
              <w:t>全日制普通高校应届毕业生</w:t>
            </w:r>
            <w:r>
              <w:rPr>
                <w:rFonts w:ascii="仿宋" w:eastAsia="仿宋" w:hAnsi="仿宋" w:hint="eastAsia"/>
                <w:szCs w:val="21"/>
              </w:rPr>
              <w:t>，博士研究生年龄</w:t>
            </w:r>
            <w:r w:rsidRPr="003811B6">
              <w:rPr>
                <w:rFonts w:ascii="仿宋" w:eastAsia="仿宋" w:hAnsi="仿宋" w:hint="eastAsia"/>
                <w:szCs w:val="21"/>
              </w:rPr>
              <w:t>放宽至40周岁以下</w:t>
            </w:r>
          </w:p>
        </w:tc>
      </w:tr>
      <w:tr w:rsidR="00704A9F" w:rsidRPr="008563D0" w:rsidTr="007D13F1">
        <w:trPr>
          <w:trHeight w:val="850"/>
        </w:trPr>
        <w:tc>
          <w:tcPr>
            <w:tcW w:w="1101" w:type="dxa"/>
            <w:vMerge w:val="restart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绍兴市妇幼保健院（2人）</w:t>
            </w: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妇产科医生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妇产科学或临床医学妇产科方向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全日制普通高校应届毕业生，博士研究生年龄放宽至40周岁以下</w:t>
            </w:r>
          </w:p>
        </w:tc>
      </w:tr>
      <w:tr w:rsidR="00704A9F" w:rsidRPr="008563D0" w:rsidTr="007D13F1">
        <w:trPr>
          <w:trHeight w:val="683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儿科医生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儿科学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全日制普通高校应届毕业生，博士研究生年龄放宽至40周岁以下</w:t>
            </w:r>
          </w:p>
        </w:tc>
      </w:tr>
      <w:tr w:rsidR="00704A9F" w:rsidRPr="008563D0" w:rsidTr="007D13F1">
        <w:trPr>
          <w:trHeight w:val="851"/>
        </w:trPr>
        <w:tc>
          <w:tcPr>
            <w:tcW w:w="1101" w:type="dxa"/>
            <w:vMerge w:val="restart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绍兴市中医院（3人）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放射科医生</w:t>
            </w:r>
          </w:p>
        </w:tc>
        <w:tc>
          <w:tcPr>
            <w:tcW w:w="708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医学影像学相关专业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702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超声科医生</w:t>
            </w:r>
          </w:p>
        </w:tc>
        <w:tc>
          <w:tcPr>
            <w:tcW w:w="708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医学影像学、临床医学超声相关专业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99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检验科工作人员</w:t>
            </w:r>
          </w:p>
        </w:tc>
        <w:tc>
          <w:tcPr>
            <w:tcW w:w="708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医学检验相关专业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94"/>
        </w:trPr>
        <w:tc>
          <w:tcPr>
            <w:tcW w:w="1101" w:type="dxa"/>
            <w:vMerge w:val="restart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绍兴市第七人民医院（4人）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精神科医生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精神病与精神卫生及相关专业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705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司法鉴定及相关专业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86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院感</w:t>
            </w:r>
            <w:r>
              <w:rPr>
                <w:rFonts w:ascii="仿宋" w:eastAsia="仿宋" w:hAnsi="仿宋" w:hint="eastAsia"/>
                <w:szCs w:val="21"/>
              </w:rPr>
              <w:t>科工作人员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预防医学、公共卫生学、流行病学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838"/>
        </w:trPr>
        <w:tc>
          <w:tcPr>
            <w:tcW w:w="1101" w:type="dxa"/>
            <w:vMerge w:val="restart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绍兴文理学院附属医院（4人）</w:t>
            </w: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重症医学科医生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内科学及相关学科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465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康复治疗技师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康复医学与理疗学、运动医学、运动人体科学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97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儿科医生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儿科学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719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急诊科医生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内科学、急诊医学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99"/>
        </w:trPr>
        <w:tc>
          <w:tcPr>
            <w:tcW w:w="1101" w:type="dxa"/>
            <w:vMerge w:val="restart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绍兴市第五医院（3人）</w:t>
            </w: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耳鼻咽喉科医生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耳鼻咽喉科学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551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眼科医生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眼科学或眼视光学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556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口腔科医生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口腔医学</w:t>
            </w:r>
          </w:p>
        </w:tc>
        <w:tc>
          <w:tcPr>
            <w:tcW w:w="3402" w:type="dxa"/>
            <w:noWrap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96"/>
        </w:trPr>
        <w:tc>
          <w:tcPr>
            <w:tcW w:w="1101" w:type="dxa"/>
            <w:vMerge w:val="restart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绍兴市口腔医院（9人）</w:t>
            </w: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麻醉科医生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临床医学或麻醉学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692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医学美容科医生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皮肤病与性病学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844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医学美容科医生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口腔医学（口腔颌面外科）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  <w:tr w:rsidR="00704A9F" w:rsidRPr="008563D0" w:rsidTr="007D13F1">
        <w:trPr>
          <w:trHeight w:val="856"/>
        </w:trPr>
        <w:tc>
          <w:tcPr>
            <w:tcW w:w="1101" w:type="dxa"/>
            <w:vMerge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口腔医生</w:t>
            </w:r>
          </w:p>
        </w:tc>
        <w:tc>
          <w:tcPr>
            <w:tcW w:w="708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2126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口腔医学</w:t>
            </w:r>
          </w:p>
        </w:tc>
        <w:tc>
          <w:tcPr>
            <w:tcW w:w="3402" w:type="dxa"/>
            <w:vAlign w:val="center"/>
            <w:hideMark/>
          </w:tcPr>
          <w:p w:rsidR="00704A9F" w:rsidRPr="005973A8" w:rsidRDefault="00704A9F" w:rsidP="007D13F1">
            <w:pPr>
              <w:spacing w:line="230" w:lineRule="exact"/>
              <w:jc w:val="center"/>
              <w:rPr>
                <w:rFonts w:ascii="仿宋" w:eastAsia="仿宋" w:hAnsi="仿宋"/>
                <w:szCs w:val="21"/>
              </w:rPr>
            </w:pPr>
            <w:r w:rsidRPr="005973A8">
              <w:rPr>
                <w:rFonts w:ascii="仿宋" w:eastAsia="仿宋" w:hAnsi="仿宋" w:hint="eastAsia"/>
                <w:szCs w:val="21"/>
              </w:rPr>
              <w:t>全日制普通高校应届毕业生</w:t>
            </w:r>
          </w:p>
        </w:tc>
      </w:tr>
    </w:tbl>
    <w:p w:rsidR="00704A9F" w:rsidRDefault="00704A9F" w:rsidP="00704A9F">
      <w:pPr>
        <w:spacing w:line="240" w:lineRule="exact"/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jc w:val="center"/>
      </w:pPr>
    </w:p>
    <w:p w:rsidR="00704A9F" w:rsidRDefault="00704A9F" w:rsidP="00704A9F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绍兴</w:t>
      </w:r>
      <w:r w:rsidRPr="00A757AF">
        <w:rPr>
          <w:rFonts w:hint="eastAsia"/>
          <w:b/>
          <w:bCs/>
          <w:sz w:val="36"/>
          <w:szCs w:val="36"/>
        </w:rPr>
        <w:t>市直属</w:t>
      </w:r>
      <w:r>
        <w:rPr>
          <w:rFonts w:hint="eastAsia"/>
          <w:b/>
          <w:bCs/>
          <w:sz w:val="36"/>
          <w:szCs w:val="36"/>
        </w:rPr>
        <w:t>医疗卫生单位</w:t>
      </w:r>
      <w:r w:rsidRPr="00A757AF">
        <w:rPr>
          <w:rFonts w:hint="eastAsia"/>
          <w:b/>
          <w:bCs/>
          <w:sz w:val="36"/>
          <w:szCs w:val="36"/>
        </w:rPr>
        <w:t>校园招聘</w:t>
      </w:r>
      <w:r w:rsidRPr="00A757AF">
        <w:rPr>
          <w:rFonts w:hint="eastAsia"/>
          <w:b/>
          <w:bCs/>
          <w:sz w:val="36"/>
          <w:szCs w:val="36"/>
        </w:rPr>
        <w:t>2018</w:t>
      </w:r>
      <w:r w:rsidRPr="00A757AF">
        <w:rPr>
          <w:rFonts w:hint="eastAsia"/>
          <w:b/>
          <w:bCs/>
          <w:sz w:val="36"/>
          <w:szCs w:val="36"/>
        </w:rPr>
        <w:t>届</w:t>
      </w:r>
    </w:p>
    <w:p w:rsidR="00704A9F" w:rsidRDefault="00704A9F" w:rsidP="00704A9F">
      <w:pPr>
        <w:spacing w:line="400" w:lineRule="exact"/>
        <w:jc w:val="center"/>
        <w:rPr>
          <w:b/>
          <w:bCs/>
          <w:sz w:val="36"/>
          <w:szCs w:val="36"/>
        </w:rPr>
      </w:pPr>
      <w:r w:rsidRPr="00A757AF">
        <w:rPr>
          <w:rFonts w:hint="eastAsia"/>
          <w:b/>
          <w:bCs/>
          <w:sz w:val="36"/>
          <w:szCs w:val="36"/>
        </w:rPr>
        <w:t>本科生计划（</w:t>
      </w:r>
      <w:r w:rsidRPr="005E4F2D">
        <w:rPr>
          <w:rFonts w:hint="eastAsia"/>
          <w:b/>
          <w:bCs/>
          <w:sz w:val="36"/>
          <w:szCs w:val="36"/>
        </w:rPr>
        <w:t>4</w:t>
      </w:r>
      <w:r>
        <w:rPr>
          <w:rFonts w:hint="eastAsia"/>
          <w:b/>
          <w:bCs/>
          <w:sz w:val="36"/>
          <w:szCs w:val="36"/>
        </w:rPr>
        <w:t>5</w:t>
      </w:r>
      <w:r w:rsidRPr="005E4F2D">
        <w:rPr>
          <w:rFonts w:hint="eastAsia"/>
          <w:b/>
          <w:bCs/>
          <w:sz w:val="36"/>
          <w:szCs w:val="36"/>
        </w:rPr>
        <w:t>人</w:t>
      </w:r>
      <w:r w:rsidRPr="00A757AF">
        <w:rPr>
          <w:rFonts w:hint="eastAsia"/>
          <w:b/>
          <w:bCs/>
          <w:sz w:val="36"/>
          <w:szCs w:val="36"/>
        </w:rPr>
        <w:t>）</w:t>
      </w:r>
    </w:p>
    <w:p w:rsidR="00704A9F" w:rsidRDefault="00704A9F" w:rsidP="00704A9F">
      <w:pPr>
        <w:jc w:val="center"/>
      </w:pPr>
    </w:p>
    <w:tbl>
      <w:tblPr>
        <w:tblStyle w:val="a5"/>
        <w:tblW w:w="9782" w:type="dxa"/>
        <w:tblInd w:w="-743" w:type="dxa"/>
        <w:tblLook w:val="04A0" w:firstRow="1" w:lastRow="0" w:firstColumn="1" w:lastColumn="0" w:noHBand="0" w:noVBand="1"/>
      </w:tblPr>
      <w:tblGrid>
        <w:gridCol w:w="1277"/>
        <w:gridCol w:w="4394"/>
        <w:gridCol w:w="1701"/>
        <w:gridCol w:w="992"/>
        <w:gridCol w:w="1418"/>
      </w:tblGrid>
      <w:tr w:rsidR="00704A9F" w:rsidRPr="003A0192" w:rsidTr="007D13F1">
        <w:trPr>
          <w:trHeight w:val="614"/>
        </w:trPr>
        <w:tc>
          <w:tcPr>
            <w:tcW w:w="1277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0192">
              <w:rPr>
                <w:rFonts w:ascii="仿宋" w:eastAsia="仿宋" w:hAnsi="仿宋" w:hint="eastAsia"/>
                <w:b/>
                <w:szCs w:val="21"/>
              </w:rPr>
              <w:t>合并岗位</w:t>
            </w:r>
          </w:p>
        </w:tc>
        <w:tc>
          <w:tcPr>
            <w:tcW w:w="4394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0192"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0192">
              <w:rPr>
                <w:rFonts w:ascii="仿宋" w:eastAsia="仿宋" w:hAnsi="仿宋" w:hint="eastAsia"/>
                <w:b/>
                <w:szCs w:val="21"/>
              </w:rPr>
              <w:t>从事工作</w:t>
            </w:r>
          </w:p>
        </w:tc>
        <w:tc>
          <w:tcPr>
            <w:tcW w:w="992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0192">
              <w:rPr>
                <w:rFonts w:ascii="仿宋" w:eastAsia="仿宋" w:hAnsi="仿宋" w:hint="eastAsia"/>
                <w:b/>
                <w:szCs w:val="21"/>
              </w:rPr>
              <w:t>招聘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0192">
              <w:rPr>
                <w:rFonts w:ascii="仿宋" w:eastAsia="仿宋" w:hAnsi="仿宋" w:hint="eastAsia"/>
                <w:b/>
                <w:szCs w:val="21"/>
              </w:rPr>
              <w:t>人数</w:t>
            </w:r>
          </w:p>
        </w:tc>
        <w:tc>
          <w:tcPr>
            <w:tcW w:w="1418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0192">
              <w:rPr>
                <w:rFonts w:ascii="仿宋" w:eastAsia="仿宋" w:hAnsi="仿宋" w:hint="eastAsia"/>
                <w:b/>
                <w:szCs w:val="21"/>
              </w:rPr>
              <w:t>专 业</w:t>
            </w:r>
          </w:p>
        </w:tc>
      </w:tr>
      <w:tr w:rsidR="00704A9F" w:rsidRPr="003A0192" w:rsidTr="007D13F1">
        <w:trPr>
          <w:trHeight w:val="551"/>
        </w:trPr>
        <w:tc>
          <w:tcPr>
            <w:tcW w:w="1277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临床医生1（</w:t>
            </w:r>
            <w:r>
              <w:rPr>
                <w:rFonts w:ascii="仿宋" w:eastAsia="仿宋" w:hAnsi="仿宋" w:hint="eastAsia"/>
                <w:szCs w:val="21"/>
              </w:rPr>
              <w:t>18</w:t>
            </w:r>
            <w:r w:rsidRPr="003A0192">
              <w:rPr>
                <w:rFonts w:ascii="仿宋" w:eastAsia="仿宋" w:hAnsi="仿宋" w:hint="eastAsia"/>
                <w:szCs w:val="21"/>
              </w:rPr>
              <w:t>人）</w:t>
            </w:r>
          </w:p>
        </w:tc>
        <w:tc>
          <w:tcPr>
            <w:tcW w:w="4394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5433B2">
              <w:rPr>
                <w:rFonts w:ascii="仿宋" w:eastAsia="仿宋" w:hAnsi="仿宋" w:hint="eastAsia"/>
                <w:szCs w:val="21"/>
              </w:rPr>
              <w:t>绍兴市第一医疗集团（总院）市人民医院院区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急诊科医生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</w:tr>
      <w:tr w:rsidR="00704A9F" w:rsidRPr="003A0192" w:rsidTr="007D13F1">
        <w:trPr>
          <w:trHeight w:val="559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急诊科120医生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25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绍兴市第一医疗集团（总院）市立医院院区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急诊科医生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16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绍兴市妇幼保健院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儿科医生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08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儿保医生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15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妇产科医生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21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绍兴市中医院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功能检查科医生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12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病理科医生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18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 w:val="restart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绍兴市第七人民医院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内科医生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11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外科医生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495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康复科医生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59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 w:val="restart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绍兴文理学院附属医院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耳鼻咽喉科医生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53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重症医学科医生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342"/>
        </w:trPr>
        <w:tc>
          <w:tcPr>
            <w:tcW w:w="1277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临床医生2（3人）</w:t>
            </w:r>
          </w:p>
        </w:tc>
        <w:tc>
          <w:tcPr>
            <w:tcW w:w="4394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绍兴市第一医疗集团（总院）市立医院院区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儿科医生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04A9F" w:rsidRDefault="00704A9F" w:rsidP="007D13F1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临床医学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儿科学</w:t>
            </w:r>
          </w:p>
        </w:tc>
      </w:tr>
      <w:tr w:rsidR="00704A9F" w:rsidRPr="003A0192" w:rsidTr="007D13F1">
        <w:trPr>
          <w:trHeight w:val="342"/>
        </w:trPr>
        <w:tc>
          <w:tcPr>
            <w:tcW w:w="1277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临床医生3（2人）</w:t>
            </w:r>
          </w:p>
        </w:tc>
        <w:tc>
          <w:tcPr>
            <w:tcW w:w="4394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绍兴市第七人民医院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精神科医生（男性）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临床医学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精神病学</w:t>
            </w:r>
          </w:p>
        </w:tc>
      </w:tr>
      <w:tr w:rsidR="00704A9F" w:rsidRPr="003A0192" w:rsidTr="007D13F1">
        <w:trPr>
          <w:trHeight w:val="540"/>
        </w:trPr>
        <w:tc>
          <w:tcPr>
            <w:tcW w:w="1277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影像医生（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3A0192">
              <w:rPr>
                <w:rFonts w:ascii="仿宋" w:eastAsia="仿宋" w:hAnsi="仿宋" w:hint="eastAsia"/>
                <w:szCs w:val="21"/>
              </w:rPr>
              <w:t>人）</w:t>
            </w:r>
          </w:p>
        </w:tc>
        <w:tc>
          <w:tcPr>
            <w:tcW w:w="4394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绍兴市第一医疗集团（总院）市立医院院区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放射科医生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临床医学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医学影像学（五年）</w:t>
            </w:r>
          </w:p>
        </w:tc>
      </w:tr>
      <w:tr w:rsidR="00704A9F" w:rsidRPr="003A0192" w:rsidTr="007D13F1">
        <w:trPr>
          <w:trHeight w:val="570"/>
        </w:trPr>
        <w:tc>
          <w:tcPr>
            <w:tcW w:w="1277" w:type="dxa"/>
            <w:vMerge/>
            <w:vAlign w:val="center"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noWrap/>
            <w:vAlign w:val="center"/>
          </w:tcPr>
          <w:p w:rsidR="00704A9F" w:rsidRPr="00C36051" w:rsidRDefault="00704A9F" w:rsidP="007D13F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36051">
              <w:rPr>
                <w:rFonts w:ascii="仿宋" w:eastAsia="仿宋" w:hAnsi="仿宋" w:hint="eastAsia"/>
                <w:szCs w:val="21"/>
              </w:rPr>
              <w:t>绍兴市中医院</w:t>
            </w:r>
          </w:p>
        </w:tc>
        <w:tc>
          <w:tcPr>
            <w:tcW w:w="1701" w:type="dxa"/>
            <w:vAlign w:val="center"/>
          </w:tcPr>
          <w:p w:rsidR="00704A9F" w:rsidRPr="00C36051" w:rsidRDefault="00704A9F" w:rsidP="007D13F1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C36051">
              <w:rPr>
                <w:rFonts w:ascii="仿宋" w:eastAsia="仿宋" w:hAnsi="仿宋" w:hint="eastAsia"/>
                <w:szCs w:val="21"/>
              </w:rPr>
              <w:t>超声科医生</w:t>
            </w:r>
          </w:p>
        </w:tc>
        <w:tc>
          <w:tcPr>
            <w:tcW w:w="992" w:type="dxa"/>
            <w:vAlign w:val="center"/>
          </w:tcPr>
          <w:p w:rsidR="00704A9F" w:rsidRPr="00C36051" w:rsidRDefault="00704A9F" w:rsidP="007D13F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36051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70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绍兴市第七人民医院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脑电图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46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 w:val="restart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绍兴文理学院附属医院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放射科医生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54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超声科医生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62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心电图/脑彩超医生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848"/>
        </w:trPr>
        <w:tc>
          <w:tcPr>
            <w:tcW w:w="1277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放射技术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人员（1人）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绍兴文理学院附属医院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放射科人员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医学影像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技术</w:t>
            </w:r>
          </w:p>
        </w:tc>
      </w:tr>
      <w:tr w:rsidR="00704A9F" w:rsidRPr="003A0192" w:rsidTr="007D13F1">
        <w:trPr>
          <w:trHeight w:val="525"/>
        </w:trPr>
        <w:tc>
          <w:tcPr>
            <w:tcW w:w="1277" w:type="dxa"/>
            <w:noWrap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lastRenderedPageBreak/>
              <w:t>康复治疗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技术人员（1人）</w:t>
            </w: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康复科人员</w:t>
            </w:r>
          </w:p>
        </w:tc>
        <w:tc>
          <w:tcPr>
            <w:tcW w:w="992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康复治疗学</w:t>
            </w:r>
          </w:p>
        </w:tc>
      </w:tr>
      <w:tr w:rsidR="00704A9F" w:rsidRPr="003A0192" w:rsidTr="007D13F1">
        <w:trPr>
          <w:trHeight w:val="598"/>
        </w:trPr>
        <w:tc>
          <w:tcPr>
            <w:tcW w:w="1277" w:type="dxa"/>
            <w:vMerge w:val="restart"/>
            <w:noWrap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麻醉医生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3A0192">
              <w:rPr>
                <w:rFonts w:ascii="仿宋" w:eastAsia="仿宋" w:hAnsi="仿宋" w:hint="eastAsia"/>
                <w:szCs w:val="21"/>
              </w:rPr>
              <w:t>人）</w:t>
            </w:r>
          </w:p>
        </w:tc>
        <w:tc>
          <w:tcPr>
            <w:tcW w:w="4394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5433B2">
              <w:rPr>
                <w:rFonts w:ascii="仿宋" w:eastAsia="仿宋" w:hAnsi="仿宋" w:hint="eastAsia"/>
                <w:szCs w:val="21"/>
              </w:rPr>
              <w:t>绍兴市第一医疗集团（总院）市人民医院院区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麻醉科医生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临床医学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麻醉学</w:t>
            </w:r>
          </w:p>
        </w:tc>
      </w:tr>
      <w:tr w:rsidR="00704A9F" w:rsidRPr="003A0192" w:rsidTr="007D13F1">
        <w:trPr>
          <w:trHeight w:val="564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疼痛医生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78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绍兴市第一医疗集团（总院）市立医院院区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麻醉科医生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558"/>
        </w:trPr>
        <w:tc>
          <w:tcPr>
            <w:tcW w:w="1277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绍兴文理学院附属医院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麻醉科医生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4A9F" w:rsidRPr="003A0192" w:rsidTr="007D13F1">
        <w:trPr>
          <w:trHeight w:val="630"/>
        </w:trPr>
        <w:tc>
          <w:tcPr>
            <w:tcW w:w="1277" w:type="dxa"/>
            <w:noWrap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眼科技术</w:t>
            </w:r>
          </w:p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人员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（1人）</w:t>
            </w:r>
          </w:p>
        </w:tc>
        <w:tc>
          <w:tcPr>
            <w:tcW w:w="4394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绍兴市中医院</w:t>
            </w:r>
          </w:p>
        </w:tc>
        <w:tc>
          <w:tcPr>
            <w:tcW w:w="1701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眼科技术人员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眼视光学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眼视光医学临床医学</w:t>
            </w:r>
          </w:p>
        </w:tc>
      </w:tr>
      <w:tr w:rsidR="00704A9F" w:rsidRPr="003A0192" w:rsidTr="007D13F1">
        <w:trPr>
          <w:trHeight w:val="342"/>
        </w:trPr>
        <w:tc>
          <w:tcPr>
            <w:tcW w:w="1277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疾控人员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（3人）</w:t>
            </w:r>
          </w:p>
        </w:tc>
        <w:tc>
          <w:tcPr>
            <w:tcW w:w="4394" w:type="dxa"/>
            <w:vMerge w:val="restart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绍兴市疾病预防控制中心</w:t>
            </w: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疾病控制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预防医学</w:t>
            </w:r>
          </w:p>
        </w:tc>
      </w:tr>
      <w:tr w:rsidR="00704A9F" w:rsidRPr="003A0192" w:rsidTr="007D13F1">
        <w:trPr>
          <w:trHeight w:val="794"/>
        </w:trPr>
        <w:tc>
          <w:tcPr>
            <w:tcW w:w="1277" w:type="dxa"/>
            <w:vAlign w:val="center"/>
            <w:hideMark/>
          </w:tcPr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卫生检验</w:t>
            </w:r>
          </w:p>
          <w:p w:rsidR="00704A9F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人员</w:t>
            </w:r>
          </w:p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（1人）</w:t>
            </w:r>
          </w:p>
        </w:tc>
        <w:tc>
          <w:tcPr>
            <w:tcW w:w="4394" w:type="dxa"/>
            <w:vMerge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卫生检验</w:t>
            </w:r>
          </w:p>
        </w:tc>
        <w:tc>
          <w:tcPr>
            <w:tcW w:w="992" w:type="dxa"/>
            <w:noWrap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704A9F" w:rsidRPr="003A0192" w:rsidRDefault="00704A9F" w:rsidP="007D13F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3A0192">
              <w:rPr>
                <w:rFonts w:ascii="仿宋" w:eastAsia="仿宋" w:hAnsi="仿宋" w:hint="eastAsia"/>
                <w:szCs w:val="21"/>
              </w:rPr>
              <w:t>卫生检验及相关专业</w:t>
            </w:r>
          </w:p>
        </w:tc>
      </w:tr>
    </w:tbl>
    <w:p w:rsidR="00704A9F" w:rsidRPr="003A0192" w:rsidRDefault="00704A9F" w:rsidP="00704A9F">
      <w:pPr>
        <w:spacing w:line="320" w:lineRule="exact"/>
        <w:jc w:val="center"/>
        <w:rPr>
          <w:rFonts w:ascii="仿宋" w:eastAsia="仿宋" w:hAnsi="仿宋"/>
          <w:szCs w:val="21"/>
        </w:rPr>
      </w:pPr>
    </w:p>
    <w:p w:rsidR="00704A9F" w:rsidRPr="003A0192" w:rsidRDefault="00704A9F" w:rsidP="00704A9F">
      <w:pPr>
        <w:spacing w:line="320" w:lineRule="exact"/>
        <w:jc w:val="center"/>
        <w:rPr>
          <w:rFonts w:ascii="仿宋" w:eastAsia="仿宋" w:hAnsi="仿宋"/>
          <w:szCs w:val="21"/>
        </w:rPr>
      </w:pPr>
    </w:p>
    <w:p w:rsidR="00EF6C66" w:rsidRDefault="00EF6C66">
      <w:bookmarkStart w:id="0" w:name="_GoBack"/>
      <w:bookmarkEnd w:id="0"/>
    </w:p>
    <w:sectPr w:rsidR="00EF6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A6" w:rsidRDefault="002715A6" w:rsidP="00704A9F">
      <w:r>
        <w:separator/>
      </w:r>
    </w:p>
  </w:endnote>
  <w:endnote w:type="continuationSeparator" w:id="0">
    <w:p w:rsidR="002715A6" w:rsidRDefault="002715A6" w:rsidP="0070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A6" w:rsidRDefault="002715A6" w:rsidP="00704A9F">
      <w:r>
        <w:separator/>
      </w:r>
    </w:p>
  </w:footnote>
  <w:footnote w:type="continuationSeparator" w:id="0">
    <w:p w:rsidR="002715A6" w:rsidRDefault="002715A6" w:rsidP="0070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0"/>
    <w:rsid w:val="002715A6"/>
    <w:rsid w:val="00704A9F"/>
    <w:rsid w:val="008814E0"/>
    <w:rsid w:val="00E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A9F"/>
    <w:rPr>
      <w:sz w:val="18"/>
      <w:szCs w:val="18"/>
    </w:rPr>
  </w:style>
  <w:style w:type="table" w:styleId="a5">
    <w:name w:val="Table Grid"/>
    <w:basedOn w:val="a1"/>
    <w:uiPriority w:val="59"/>
    <w:rsid w:val="00704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A9F"/>
    <w:rPr>
      <w:sz w:val="18"/>
      <w:szCs w:val="18"/>
    </w:rPr>
  </w:style>
  <w:style w:type="table" w:styleId="a5">
    <w:name w:val="Table Grid"/>
    <w:basedOn w:val="a1"/>
    <w:uiPriority w:val="59"/>
    <w:rsid w:val="00704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2</cp:revision>
  <dcterms:created xsi:type="dcterms:W3CDTF">2017-11-20T06:05:00Z</dcterms:created>
  <dcterms:modified xsi:type="dcterms:W3CDTF">2017-11-20T06:06:00Z</dcterms:modified>
</cp:coreProperties>
</file>