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3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702"/>
        <w:gridCol w:w="702"/>
        <w:gridCol w:w="702"/>
        <w:gridCol w:w="702"/>
        <w:gridCol w:w="2849"/>
        <w:gridCol w:w="1255"/>
        <w:gridCol w:w="7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专业及相近专业名称</w:t>
            </w:r>
          </w:p>
        </w:tc>
        <w:tc>
          <w:tcPr>
            <w:tcW w:w="12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件要求</w:t>
            </w: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旅游、会计与财务、园林植物与观赏园艺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具有高校教师资格证且有3年及以上高校教师工作经历。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车辆工程、载运工具运用工程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工作地点为台儿庄古城校区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英语语言文学、英语笔译、英语口译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工作地点为台儿庄古城校区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旅游管理、酒店管理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本科阶段专业为酒店管理专业，工作地点为台儿庄古城校区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体育教育训练学、民族传统体育学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诉讼法学、民商法学、经济法学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取得国家法律职业资格证书，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三年及以上相关专业工作经验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思想政治教育、应用心理学、基础心理学、发展与教育心理学、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中国史、中国古代史、汉语言文（字）学、植物病理学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本科：康复治疗学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研究生：康复医学与理疗学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研究生：内科学、中西医结合临床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本科毕业需有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三年及以上相关专业工作经历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研究生：内科学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工作地点为台儿庄古城校区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财务管理、会计学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本科要求有三年及以上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财务岗位工作经验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电子商务、动画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专业及相近专业名称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件要求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机械设计制造及其自动化、机械电子工程、应用电子技术教育、自动化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要求有三年及以上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相关企业工作经验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护理学、口腔医学、临床医学、药学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具有高校教师资格证且有3年及以上高校教师工作经历。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美术学、音乐学、设计艺术学、英语、英语语言文学、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外国语言学及应用语言学、动画、艺术设计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动物学、神经生物学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交通运输、地质工程、机械制造及其自动化、化学工程、环境科学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教师19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思想政治教育、运动训练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护理学、临床医学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1、具有高校教师资格证且有3年及以上高校教师工作经历；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2、具有中级专业技术职务资格证书。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音乐学、设计艺术学、现代文学、英语语言文学、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外国语言学及应用语言学、传播学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应用数学、分析化学、物理化学、高分子化学与物理、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生理学、生物化学与分子生物学、化学（理论与计算化学）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机械电子工程、控制理论与控制工程、交通运输规划与管理、环境工程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教师24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马克思主义哲学、思想政治教育、音乐艺术、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高等教育学、教育技术学、民族传统体育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教师25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旅游管理、物流工程、物流管理、工业工程、园林植物与观赏园艺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生理学、生物学教育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1、具有高校教师资格证且有3年及以上高校教师工作经历；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2、具有高级专业技术职务资格证书。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教师27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0" w:lineRule="atLeast"/>
              <w:ind w:left="0" w:firstLine="45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旅游管理、酒店管理、旅游公共管理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150" w:right="0" w:hanging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枣庄职业（技师）学院2017年公开招聘工作人员信息登记表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应聘岗位名称及专业：</w:t>
      </w:r>
    </w:p>
    <w:tbl>
      <w:tblPr>
        <w:tblW w:w="8513" w:type="dxa"/>
        <w:jc w:val="center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469"/>
        <w:gridCol w:w="196"/>
        <w:gridCol w:w="320"/>
        <w:gridCol w:w="330"/>
        <w:gridCol w:w="741"/>
        <w:gridCol w:w="741"/>
        <w:gridCol w:w="833"/>
        <w:gridCol w:w="27"/>
        <w:gridCol w:w="208"/>
        <w:gridCol w:w="534"/>
        <w:gridCol w:w="169"/>
        <w:gridCol w:w="504"/>
        <w:gridCol w:w="61"/>
        <w:gridCol w:w="761"/>
        <w:gridCol w:w="288"/>
        <w:gridCol w:w="741"/>
        <w:gridCol w:w="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5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3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2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5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5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（毕业证须和简章一致）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研究方向（就业推荐表须和简章一致）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导师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8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82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6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241" w:righ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241" w:righ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1本科：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月-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年   月                学校            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2硕研：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月-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年   月                学校            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3博研：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月-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年   月                学校            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4工作：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月-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年   月                单位            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近五年科研成果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11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8513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8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337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337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应聘人员签名：                       年   月   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 注</w:t>
            </w:r>
          </w:p>
        </w:tc>
        <w:tc>
          <w:tcPr>
            <w:tcW w:w="7200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150" w:right="0" w:hanging="1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180" w:right="0" w:hanging="1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枣庄职业（技师）学院应聘人员诚信承诺书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180" w:right="0" w:hanging="1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《枣庄职业（技师）学院2017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应聘人员签名：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      2017年   月   日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中共党员组织关系证明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枣庄职业（技师）学院：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______同志（身份证号：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u w:val="single"/>
          <w:shd w:val="clear" w:fill="FFFFFF"/>
          <w:lang w:val="en-US" w:eastAsia="zh-CN" w:bidi="ar"/>
        </w:rPr>
        <w:t>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）于______年____月____日在_____________（何处）加入中国共产党。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    党委（盖章）：</w:t>
      </w:r>
    </w:p>
    <w:p>
      <w:pPr>
        <w:keepNext w:val="0"/>
        <w:keepLines w:val="0"/>
        <w:widowControl/>
        <w:suppressLineNumbers w:val="0"/>
        <w:shd w:val="clear" w:fill="FFFFFF"/>
        <w:spacing w:line="480" w:lineRule="atLeast"/>
        <w:ind w:left="0" w:firstLine="57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   2017年  月  日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75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附件5：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8"/>
          <w:szCs w:val="48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68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枣庄职业（技师）学院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9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line="68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兹有我单位在职人员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同志，身份证号码为：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 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25"/>
          <w:kern w:val="0"/>
          <w:sz w:val="32"/>
          <w:szCs w:val="32"/>
          <w:shd w:val="clear" w:fill="FFFFFF"/>
          <w:lang w:val="en-US" w:eastAsia="zh-CN" w:bidi="ar"/>
        </w:rPr>
        <w:t>参加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枣庄职业（技师）学院2017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2"/>
          <w:kern w:val="0"/>
          <w:sz w:val="32"/>
          <w:szCs w:val="32"/>
          <w:shd w:val="clear" w:fill="FFFFFF"/>
          <w:lang w:val="en-US" w:eastAsia="zh-CN" w:bidi="ar"/>
        </w:rPr>
        <w:t>年公开招聘工作人员考试，我单位同意其报考。若该同志被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录取，我单位将配合做好相关材料的转移工作。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68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2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4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5404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kern w:val="0"/>
          <w:sz w:val="36"/>
          <w:szCs w:val="36"/>
          <w:shd w:val="clear" w:fill="FFFFFF"/>
          <w:lang w:val="en-US" w:eastAsia="zh-CN" w:bidi="ar"/>
        </w:rPr>
        <w:t>2017年 月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F5E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特首</cp:lastModifiedBy>
  <dcterms:modified xsi:type="dcterms:W3CDTF">2017-11-15T00:45:12Z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