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400" w:hanging="2400" w:hangingChars="750"/>
        <w:rPr>
          <w:rFonts w:hint="eastAsia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附件3    </w:t>
      </w:r>
      <w:bookmarkStart w:id="0" w:name="_GoBack"/>
      <w:r>
        <w:rPr>
          <w:rFonts w:hint="eastAsia" w:ascii="方正小标宋简体" w:eastAsia="方正小标宋简体"/>
          <w:sz w:val="32"/>
          <w:szCs w:val="32"/>
        </w:rPr>
        <w:t xml:space="preserve">普通高等学校高等职业教育（专科）专业目录 </w:t>
      </w:r>
      <w:bookmarkEnd w:id="0"/>
      <w:r>
        <w:rPr>
          <w:rFonts w:hint="eastAsia" w:ascii="方正小标宋简体" w:eastAsia="方正小标宋简体"/>
          <w:sz w:val="32"/>
          <w:szCs w:val="32"/>
        </w:rPr>
        <w:t xml:space="preserve"> （2015年）</w:t>
      </w:r>
      <w:r>
        <w:rPr>
          <w:rFonts w:hint="eastAsia" w:ascii="汉仪中圆简" w:eastAsia="汉仪中圆简"/>
          <w:bCs/>
          <w:kern w:val="0"/>
          <w:szCs w:val="21"/>
        </w:rPr>
        <w:t>（节选）62医药卫生大类</w:t>
      </w:r>
    </w:p>
    <w:tbl>
      <w:tblPr>
        <w:tblStyle w:val="3"/>
        <w:tblW w:w="10339" w:type="dxa"/>
        <w:jc w:val="center"/>
        <w:tblInd w:w="-232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专业类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专业代码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专业方向</w:t>
            </w:r>
            <w:r>
              <w:rPr>
                <w:rFonts w:hint="eastAsia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主要</w:t>
            </w:r>
            <w:r>
              <w:rPr>
                <w:rFonts w:eastAsia="黑体"/>
                <w:bCs/>
                <w:kern w:val="0"/>
                <w:szCs w:val="21"/>
              </w:rPr>
              <w:t>对应职业</w:t>
            </w:r>
            <w:r>
              <w:rPr>
                <w:rFonts w:hint="eastAsia" w:eastAsia="黑体"/>
                <w:bCs/>
                <w:kern w:val="0"/>
                <w:szCs w:val="21"/>
              </w:rPr>
              <w:t>类别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衔接中职</w:t>
            </w:r>
            <w:r>
              <w:rPr>
                <w:rFonts w:hint="eastAsia" w:eastAsia="黑体"/>
                <w:bCs/>
                <w:kern w:val="0"/>
                <w:szCs w:val="21"/>
              </w:rPr>
              <w:br w:type="textWrapping"/>
            </w:r>
            <w:r>
              <w:rPr>
                <w:rFonts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接续本科</w:t>
            </w:r>
            <w:r>
              <w:rPr>
                <w:rFonts w:hint="eastAsia" w:eastAsia="黑体"/>
                <w:bCs/>
                <w:kern w:val="0"/>
                <w:szCs w:val="21"/>
              </w:rPr>
              <w:br w:type="textWrapping"/>
            </w:r>
            <w:r>
              <w:rPr>
                <w:rFonts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eastAsia="黑体"/>
                <w:bCs/>
                <w:kern w:val="0"/>
                <w:szCs w:val="21"/>
              </w:rPr>
              <w:t>举例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20101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20102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20103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中医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20104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中医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20105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中医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中医学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20106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蒙医学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蒙医学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20107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藏医学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藏医学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20108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维医学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维医学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20109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傣医学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20110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哈医学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哈医学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202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20201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护理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口腔护理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康复护理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社区护理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老年护理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护理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202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20202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助产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护理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助产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计划生育与生殖健康咨询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20301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药学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药剂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药学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药物制剂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药事管理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药物分析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20302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中药学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20303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蒙药学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蒙药学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20304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维药学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20305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藏药学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藏药学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20401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病理检验技术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输血</w:t>
            </w:r>
            <w:r>
              <w:rPr>
                <w:rFonts w:hint="eastAsia" w:eastAsia="黑体"/>
                <w:bCs/>
                <w:kern w:val="0"/>
                <w:szCs w:val="21"/>
              </w:rPr>
              <w:t>检验</w:t>
            </w:r>
            <w:r>
              <w:rPr>
                <w:rFonts w:eastAsia="黑体"/>
                <w:bCs/>
                <w:kern w:val="0"/>
                <w:szCs w:val="21"/>
              </w:rPr>
              <w:t>技术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医学检验技术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卫生检验与检疫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20402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20403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20404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20405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口腔治疗技术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20406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卫生检验与检疫技术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医学检验技术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医学检验技术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卫生检验与检疫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20407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眼视光技术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眼视光学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20408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20409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护理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20501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物理治疗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作业治疗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20502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言语康复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20503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保健服务人员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康复治疗学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运动康复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听力与言语康复学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20601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K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预防医学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20602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公共事业管理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20603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卫生监督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20604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公共卫生辅助服务人员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管理（工业）工程技术人员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软件和信息技术服务人员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207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20701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婚姻服务人员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207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20702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20801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社区管理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中医健康管理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20802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临床营养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中医营养与食疗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医疗卫生技术人员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食品卫生与营养学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健康咨询服务人员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营养与保健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食品卫生与营养学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20804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社会工作专业人员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心理学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应用心理学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20805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医学影像设备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医用治疗设备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医疗设备安装与维护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医疗器械维修与营销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生物医学工程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医学影像技术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20806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精密医疗器械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医用电子仪器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医疗设备安装与维护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电子与信息技术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医疗器械维修与营销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高分子材料加工工艺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生物医学工程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医学信息工程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20807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医疗器械维护与管理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医疗器械监督管理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医疗器械检测技术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医疗器械维修与营销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质量管理工程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20808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运动训练与测评技术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康复机械人技术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康复辅具工程技术人员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医疗设备安装与维护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机电产品检测技术应用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医疗器械维修与营销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生物医学工程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康复治疗学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假肢矫形工程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20809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康复技术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机械制造技术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电子技术应用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假肢矫形工程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20810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康复技术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>机械制造技术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假肢矫形工程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20811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健康咨询服务人员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老年人服务与管理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营养与保健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家政学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BG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圆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24D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BIIIIIIN</cp:lastModifiedBy>
  <dcterms:modified xsi:type="dcterms:W3CDTF">2017-11-08T08:30:13Z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