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43434"/>
          <w:spacing w:val="0"/>
          <w:sz w:val="17"/>
          <w:szCs w:val="1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43434"/>
          <w:spacing w:val="0"/>
          <w:sz w:val="17"/>
          <w:szCs w:val="17"/>
          <w:shd w:val="clear" w:fill="FFFFFF"/>
        </w:rPr>
        <w:t>招聘岗位和条件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43434"/>
          <w:spacing w:val="0"/>
          <w:sz w:val="17"/>
          <w:szCs w:val="1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43434"/>
          <w:spacing w:val="0"/>
          <w:sz w:val="17"/>
          <w:szCs w:val="17"/>
          <w:shd w:val="clear" w:fill="FFFFFF"/>
        </w:rPr>
        <w:t> </w:t>
      </w:r>
    </w:p>
    <w:tbl>
      <w:tblPr>
        <w:tblW w:w="7000" w:type="dxa"/>
        <w:tblCellSpacing w:w="0" w:type="dxa"/>
        <w:tblInd w:w="1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0"/>
        <w:gridCol w:w="1027"/>
        <w:gridCol w:w="438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9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5"/>
                <w:szCs w:val="15"/>
              </w:rPr>
              <w:t>岗位名称</w:t>
            </w:r>
          </w:p>
        </w:tc>
        <w:tc>
          <w:tcPr>
            <w:tcW w:w="102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5"/>
                <w:szCs w:val="15"/>
              </w:rPr>
              <w:t>招聘人数</w:t>
            </w:r>
          </w:p>
        </w:tc>
        <w:tc>
          <w:tcPr>
            <w:tcW w:w="4383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5"/>
                <w:szCs w:val="15"/>
              </w:rPr>
              <w:t>岗位条件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9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5"/>
                <w:szCs w:val="15"/>
              </w:rPr>
              <w:t>　　应急处置岗位</w:t>
            </w:r>
          </w:p>
        </w:tc>
        <w:tc>
          <w:tcPr>
            <w:tcW w:w="102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5"/>
                <w:szCs w:val="15"/>
              </w:rPr>
              <w:t>　　   2</w:t>
            </w:r>
          </w:p>
        </w:tc>
        <w:tc>
          <w:tcPr>
            <w:tcW w:w="4383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5"/>
                <w:szCs w:val="15"/>
              </w:rPr>
              <w:t>　　1、台州户籍，35周岁及以下；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5"/>
                <w:szCs w:val="15"/>
              </w:rPr>
              <w:t>　　2、全日制普通高校大专及以上学历，专业不限，航海、海洋渔业类专业优先，熟悉电脑操作；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5"/>
                <w:szCs w:val="15"/>
              </w:rPr>
              <w:t>　　3、有较强责任心，能服从单位值班安排。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9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5"/>
                <w:szCs w:val="15"/>
              </w:rPr>
              <w:t>驾驶员</w:t>
            </w:r>
          </w:p>
        </w:tc>
        <w:tc>
          <w:tcPr>
            <w:tcW w:w="102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5"/>
                <w:szCs w:val="15"/>
              </w:rPr>
              <w:t>2</w:t>
            </w:r>
          </w:p>
        </w:tc>
        <w:tc>
          <w:tcPr>
            <w:tcW w:w="4383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5"/>
                <w:szCs w:val="15"/>
              </w:rPr>
              <w:t>　　1、男性，台州户籍，35周岁及以下；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5"/>
                <w:szCs w:val="15"/>
              </w:rPr>
              <w:t>　　2、高中及以上文化程度；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5"/>
                <w:szCs w:val="15"/>
              </w:rPr>
              <w:t>　　3、持C1驾照5年以上驾龄，近两年内未发生过交通安全责任事故。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5"/>
                <w:szCs w:val="15"/>
              </w:rPr>
              <w:t>　　4、退伍军人或有单位任职经验的优先录用。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43434"/>
          <w:spacing w:val="0"/>
          <w:sz w:val="17"/>
          <w:szCs w:val="1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43434"/>
          <w:spacing w:val="0"/>
          <w:sz w:val="17"/>
          <w:szCs w:val="17"/>
          <w:shd w:val="clear" w:fill="FFFFFF"/>
        </w:rPr>
        <w:t>　　（备注：年龄及工作经历计算至本公告发布之日。）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D70586"/>
    <w:rsid w:val="42D705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2017-10-16T05:58:00Z</dcterms:created>
  <dc:creator>ASUS</dc:creator>
  <cp:lastModifiedBy>ASUS</cp:lastModifiedBy>
  <dcterms:modified xsi:type="dcterms:W3CDTF">2017-10-16T05:58:37Z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