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30" w:rsidRPr="009C07E6" w:rsidRDefault="00CD1C30" w:rsidP="00CD1C30">
      <w:pPr>
        <w:spacing w:line="580" w:lineRule="exact"/>
        <w:rPr>
          <w:rFonts w:eastAsia="仿宋_GB2312" w:hAnsi="仿宋_GB2312"/>
          <w:kern w:val="0"/>
          <w:sz w:val="32"/>
          <w:szCs w:val="32"/>
        </w:rPr>
      </w:pPr>
      <w:r w:rsidRPr="009C07E6">
        <w:rPr>
          <w:rFonts w:eastAsia="仿宋_GB2312" w:hAnsi="仿宋_GB2312" w:hint="eastAsia"/>
          <w:kern w:val="0"/>
          <w:sz w:val="32"/>
          <w:szCs w:val="32"/>
        </w:rPr>
        <w:t>附件</w:t>
      </w:r>
      <w:r w:rsidRPr="009C07E6">
        <w:rPr>
          <w:rFonts w:eastAsia="仿宋_GB2312" w:hAnsi="仿宋_GB2312" w:hint="eastAsia"/>
          <w:kern w:val="0"/>
          <w:sz w:val="32"/>
          <w:szCs w:val="32"/>
        </w:rPr>
        <w:t>1</w:t>
      </w:r>
    </w:p>
    <w:p w:rsidR="00CD1C30" w:rsidRPr="009C07E6" w:rsidRDefault="00CD1C30" w:rsidP="00CD1C30">
      <w:pPr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 w:rsidRPr="009C07E6">
        <w:rPr>
          <w:rFonts w:ascii="宋体" w:hAnsi="宋体" w:cs="宋体" w:hint="eastAsia"/>
          <w:b/>
          <w:bCs/>
          <w:sz w:val="44"/>
          <w:szCs w:val="44"/>
        </w:rPr>
        <w:t>广西贺州生态产业园</w:t>
      </w:r>
      <w:r w:rsidRPr="009C07E6">
        <w:rPr>
          <w:rFonts w:ascii="宋体" w:hAnsi="宋体" w:hint="eastAsia"/>
          <w:b/>
          <w:kern w:val="0"/>
          <w:sz w:val="44"/>
          <w:szCs w:val="44"/>
        </w:rPr>
        <w:t>（广西贺州高新技术产业开发区）</w:t>
      </w:r>
      <w:r w:rsidRPr="009C07E6">
        <w:rPr>
          <w:rFonts w:ascii="宋体" w:hAnsi="宋体" w:cs="宋体" w:hint="eastAsia"/>
          <w:b/>
          <w:bCs/>
          <w:sz w:val="44"/>
          <w:szCs w:val="44"/>
        </w:rPr>
        <w:t>管理委员会</w:t>
      </w:r>
    </w:p>
    <w:p w:rsidR="00CD1C30" w:rsidRPr="009C07E6" w:rsidRDefault="00CD1C30" w:rsidP="00CD1C30">
      <w:pPr>
        <w:spacing w:line="580" w:lineRule="exact"/>
        <w:jc w:val="center"/>
      </w:pPr>
      <w:r w:rsidRPr="009C07E6">
        <w:rPr>
          <w:rFonts w:ascii="宋体" w:hAnsi="宋体" w:cs="宋体" w:hint="eastAsia"/>
          <w:b/>
          <w:bCs/>
          <w:sz w:val="44"/>
          <w:szCs w:val="44"/>
        </w:rPr>
        <w:t>第</w:t>
      </w:r>
      <w:r>
        <w:rPr>
          <w:rFonts w:ascii="宋体" w:hAnsi="宋体" w:cs="宋体" w:hint="eastAsia"/>
          <w:b/>
          <w:bCs/>
          <w:sz w:val="44"/>
          <w:szCs w:val="44"/>
        </w:rPr>
        <w:t>二</w:t>
      </w:r>
      <w:r w:rsidRPr="009C07E6">
        <w:rPr>
          <w:rFonts w:ascii="宋体" w:hAnsi="宋体" w:cs="宋体" w:hint="eastAsia"/>
          <w:b/>
          <w:bCs/>
          <w:sz w:val="44"/>
          <w:szCs w:val="44"/>
        </w:rPr>
        <w:t>批公开竞聘岗位一览表（</w:t>
      </w:r>
      <w:r>
        <w:rPr>
          <w:rFonts w:ascii="宋体" w:hAnsi="宋体" w:cs="宋体" w:hint="eastAsia"/>
          <w:b/>
          <w:bCs/>
          <w:sz w:val="44"/>
          <w:szCs w:val="44"/>
        </w:rPr>
        <w:t>14</w:t>
      </w:r>
      <w:r w:rsidRPr="009C07E6">
        <w:rPr>
          <w:rFonts w:ascii="宋体" w:hAnsi="宋体" w:cs="宋体" w:hint="eastAsia"/>
          <w:b/>
          <w:bCs/>
          <w:sz w:val="44"/>
          <w:szCs w:val="44"/>
        </w:rPr>
        <w:t>个）</w:t>
      </w:r>
    </w:p>
    <w:tbl>
      <w:tblPr>
        <w:tblW w:w="15451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1132"/>
        <w:gridCol w:w="881"/>
        <w:gridCol w:w="683"/>
        <w:gridCol w:w="992"/>
        <w:gridCol w:w="2142"/>
        <w:gridCol w:w="1134"/>
        <w:gridCol w:w="1417"/>
        <w:gridCol w:w="3827"/>
        <w:gridCol w:w="1276"/>
        <w:gridCol w:w="1260"/>
      </w:tblGrid>
      <w:tr w:rsidR="00CD1C30" w:rsidRPr="009C07E6" w:rsidTr="00806949">
        <w:trPr>
          <w:trHeight w:val="670"/>
          <w:jc w:val="center"/>
        </w:trPr>
        <w:tc>
          <w:tcPr>
            <w:tcW w:w="707" w:type="dxa"/>
            <w:vAlign w:val="center"/>
          </w:tcPr>
          <w:p w:rsidR="00CD1C30" w:rsidRPr="009C07E6" w:rsidRDefault="00CD1C30" w:rsidP="008A0142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C07E6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132" w:type="dxa"/>
            <w:vAlign w:val="center"/>
          </w:tcPr>
          <w:p w:rsidR="00CD1C30" w:rsidRPr="009C07E6" w:rsidRDefault="00CD1C30" w:rsidP="008A0142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C07E6">
              <w:rPr>
                <w:rFonts w:ascii="宋体" w:hAnsi="宋体" w:cs="宋体" w:hint="eastAsia"/>
                <w:b/>
                <w:bCs/>
                <w:sz w:val="24"/>
              </w:rPr>
              <w:t>具体岗位</w:t>
            </w:r>
          </w:p>
        </w:tc>
        <w:tc>
          <w:tcPr>
            <w:tcW w:w="881" w:type="dxa"/>
            <w:vAlign w:val="center"/>
          </w:tcPr>
          <w:p w:rsidR="00CD1C30" w:rsidRPr="009C07E6" w:rsidRDefault="00CD1C30" w:rsidP="008A0142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C07E6">
              <w:rPr>
                <w:rFonts w:ascii="宋体" w:hAnsi="宋体" w:cs="宋体" w:hint="eastAsia"/>
                <w:b/>
                <w:bCs/>
                <w:sz w:val="24"/>
              </w:rPr>
              <w:t>岗位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级别</w:t>
            </w:r>
          </w:p>
        </w:tc>
        <w:tc>
          <w:tcPr>
            <w:tcW w:w="683" w:type="dxa"/>
            <w:vAlign w:val="center"/>
          </w:tcPr>
          <w:p w:rsidR="00CD1C30" w:rsidRPr="009C07E6" w:rsidRDefault="00CD1C30" w:rsidP="008A0142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C07E6">
              <w:rPr>
                <w:rFonts w:ascii="宋体" w:hAnsi="宋体" w:cs="宋体" w:hint="eastAsia"/>
                <w:b/>
                <w:bCs/>
                <w:sz w:val="24"/>
              </w:rPr>
              <w:t>人数</w:t>
            </w:r>
          </w:p>
        </w:tc>
        <w:tc>
          <w:tcPr>
            <w:tcW w:w="992" w:type="dxa"/>
            <w:vAlign w:val="center"/>
          </w:tcPr>
          <w:p w:rsidR="00CD1C30" w:rsidRPr="009C07E6" w:rsidRDefault="00CD1C30" w:rsidP="008A0142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9C07E6">
              <w:rPr>
                <w:rFonts w:ascii="宋体" w:hAnsi="宋体" w:cs="宋体" w:hint="eastAsia"/>
                <w:b/>
                <w:bCs/>
              </w:rPr>
              <w:t>学历</w:t>
            </w:r>
          </w:p>
        </w:tc>
        <w:tc>
          <w:tcPr>
            <w:tcW w:w="2142" w:type="dxa"/>
            <w:vAlign w:val="center"/>
          </w:tcPr>
          <w:p w:rsidR="00CD1C30" w:rsidRPr="009C07E6" w:rsidRDefault="00CD1C30" w:rsidP="008A0142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9C07E6">
              <w:rPr>
                <w:rFonts w:ascii="宋体" w:hAnsi="宋体" w:cs="宋体" w:hint="eastAsia"/>
                <w:b/>
                <w:bCs/>
              </w:rPr>
              <w:t>年龄</w:t>
            </w:r>
          </w:p>
        </w:tc>
        <w:tc>
          <w:tcPr>
            <w:tcW w:w="1134" w:type="dxa"/>
            <w:vAlign w:val="center"/>
          </w:tcPr>
          <w:p w:rsidR="00CD1C30" w:rsidRPr="009C07E6" w:rsidRDefault="00CD1C30" w:rsidP="008A0142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9C07E6">
              <w:rPr>
                <w:rFonts w:ascii="宋体" w:hAnsi="宋体" w:cs="宋体" w:hint="eastAsia"/>
                <w:b/>
                <w:bCs/>
              </w:rPr>
              <w:t>专业</w:t>
            </w:r>
          </w:p>
        </w:tc>
        <w:tc>
          <w:tcPr>
            <w:tcW w:w="1417" w:type="dxa"/>
            <w:vAlign w:val="center"/>
          </w:tcPr>
          <w:p w:rsidR="00CD1C30" w:rsidRPr="009C07E6" w:rsidRDefault="00CD1C30" w:rsidP="008A0142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9C07E6">
              <w:rPr>
                <w:rFonts w:ascii="宋体" w:hAnsi="宋体" w:cs="宋体" w:hint="eastAsia"/>
                <w:b/>
                <w:bCs/>
              </w:rPr>
              <w:t>职称</w:t>
            </w:r>
          </w:p>
        </w:tc>
        <w:tc>
          <w:tcPr>
            <w:tcW w:w="3827" w:type="dxa"/>
            <w:vAlign w:val="center"/>
          </w:tcPr>
          <w:p w:rsidR="00CD1C30" w:rsidRPr="009C07E6" w:rsidRDefault="00CD1C30" w:rsidP="008A0142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C07E6">
              <w:rPr>
                <w:rFonts w:ascii="宋体" w:hAnsi="宋体" w:cs="宋体" w:hint="eastAsia"/>
                <w:b/>
                <w:bCs/>
                <w:sz w:val="24"/>
              </w:rPr>
              <w:t>资格条件</w:t>
            </w:r>
          </w:p>
        </w:tc>
        <w:tc>
          <w:tcPr>
            <w:tcW w:w="1276" w:type="dxa"/>
            <w:vAlign w:val="center"/>
          </w:tcPr>
          <w:p w:rsidR="00CD1C30" w:rsidRPr="009C07E6" w:rsidRDefault="00CD1C30" w:rsidP="008A0142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9C07E6">
              <w:rPr>
                <w:rFonts w:ascii="宋体" w:hAnsi="宋体" w:cs="宋体" w:hint="eastAsia"/>
                <w:b/>
                <w:bCs/>
                <w:sz w:val="24"/>
              </w:rPr>
              <w:t>薪酬待遇</w:t>
            </w:r>
          </w:p>
          <w:p w:rsidR="00CD1C30" w:rsidRPr="009C07E6" w:rsidRDefault="00CD1C30" w:rsidP="008A0142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C07E6">
              <w:rPr>
                <w:rFonts w:ascii="宋体" w:hAnsi="宋体" w:cs="宋体" w:hint="eastAsia"/>
                <w:b/>
                <w:bCs/>
                <w:sz w:val="24"/>
              </w:rPr>
              <w:t>（基薪+绩效）</w:t>
            </w:r>
          </w:p>
        </w:tc>
        <w:tc>
          <w:tcPr>
            <w:tcW w:w="1260" w:type="dxa"/>
          </w:tcPr>
          <w:p w:rsidR="00CD1C30" w:rsidRPr="009C07E6" w:rsidRDefault="00CD1C30" w:rsidP="008A0142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CD1C30" w:rsidRPr="009C07E6" w:rsidRDefault="00CD1C30" w:rsidP="008A0142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C07E6"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1275C8" w:rsidRPr="009C07E6" w:rsidTr="00806949">
        <w:trPr>
          <w:trHeight w:val="1356"/>
          <w:jc w:val="center"/>
        </w:trPr>
        <w:tc>
          <w:tcPr>
            <w:tcW w:w="707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经济发展与招商部</w:t>
            </w:r>
          </w:p>
        </w:tc>
        <w:tc>
          <w:tcPr>
            <w:tcW w:w="881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管理岗</w:t>
            </w:r>
            <w:r>
              <w:rPr>
                <w:rFonts w:ascii="仿宋_GB2312" w:eastAsia="仿宋_GB2312" w:cs="仿宋_GB2312" w:hint="eastAsia"/>
                <w:sz w:val="24"/>
              </w:rPr>
              <w:t>二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级</w:t>
            </w:r>
            <w:r>
              <w:rPr>
                <w:rFonts w:ascii="仿宋_GB2312" w:eastAsia="仿宋_GB2312" w:cs="仿宋_GB2312" w:hint="eastAsia"/>
                <w:sz w:val="24"/>
              </w:rPr>
              <w:t>（副职）</w:t>
            </w:r>
          </w:p>
        </w:tc>
        <w:tc>
          <w:tcPr>
            <w:tcW w:w="683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1275C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  <w:r w:rsidR="001275C8">
              <w:rPr>
                <w:rFonts w:ascii="仿宋_GB2312" w:eastAsia="仿宋_GB2312" w:hint="eastAsia"/>
                <w:sz w:val="24"/>
              </w:rPr>
              <w:t>及以上</w:t>
            </w:r>
          </w:p>
        </w:tc>
        <w:tc>
          <w:tcPr>
            <w:tcW w:w="2142" w:type="dxa"/>
            <w:vMerge w:val="restart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hint="eastAsia"/>
                <w:sz w:val="24"/>
              </w:rPr>
              <w:t>18-40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周岁（贺州市级工业园区在职在编人员男性年龄可放宽至55周岁，女性年龄可放宽至50周岁）</w:t>
            </w:r>
          </w:p>
        </w:tc>
        <w:tc>
          <w:tcPr>
            <w:tcW w:w="1134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1275C8" w:rsidRPr="009C07E6" w:rsidRDefault="001275C8" w:rsidP="002776E8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从事</w:t>
            </w:r>
            <w:r>
              <w:rPr>
                <w:rFonts w:eastAsia="仿宋_GB2312"/>
                <w:sz w:val="24"/>
              </w:rPr>
              <w:t>招商引资、项目管理、投资等</w:t>
            </w:r>
            <w:r>
              <w:rPr>
                <w:rFonts w:eastAsia="仿宋_GB2312" w:hint="eastAsia"/>
                <w:sz w:val="24"/>
              </w:rPr>
              <w:t>相关工作</w:t>
            </w:r>
            <w:r w:rsidR="002776E8"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年以上</w:t>
            </w:r>
            <w:r>
              <w:rPr>
                <w:rFonts w:eastAsia="仿宋_GB2312"/>
                <w:sz w:val="24"/>
              </w:rPr>
              <w:t>；具有较强的对外交往和组织协调能力。</w:t>
            </w:r>
          </w:p>
        </w:tc>
        <w:tc>
          <w:tcPr>
            <w:tcW w:w="1276" w:type="dxa"/>
            <w:vAlign w:val="center"/>
          </w:tcPr>
          <w:p w:rsidR="001275C8" w:rsidRPr="009C07E6" w:rsidRDefault="001275C8" w:rsidP="001275C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约</w:t>
            </w:r>
            <w:r>
              <w:rPr>
                <w:rFonts w:ascii="仿宋_GB2312" w:eastAsia="仿宋_GB2312" w:cs="仿宋_GB2312" w:hint="eastAsia"/>
                <w:sz w:val="24"/>
              </w:rPr>
              <w:t>13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万元/年</w:t>
            </w:r>
          </w:p>
        </w:tc>
        <w:tc>
          <w:tcPr>
            <w:tcW w:w="1260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75C8" w:rsidRPr="009C07E6" w:rsidTr="00806949">
        <w:trPr>
          <w:trHeight w:val="1120"/>
          <w:jc w:val="center"/>
        </w:trPr>
        <w:tc>
          <w:tcPr>
            <w:tcW w:w="707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132" w:type="dxa"/>
            <w:vMerge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81" w:type="dxa"/>
            <w:vAlign w:val="center"/>
          </w:tcPr>
          <w:p w:rsidR="001275C8" w:rsidRPr="009C07E6" w:rsidRDefault="001275C8" w:rsidP="00AB1AEA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执行岗</w:t>
            </w:r>
            <w:r w:rsidR="00AB1AEA">
              <w:rPr>
                <w:rFonts w:ascii="仿宋_GB2312" w:eastAsia="仿宋_GB2312" w:cs="仿宋_GB2312" w:hint="eastAsia"/>
                <w:sz w:val="24"/>
              </w:rPr>
              <w:t>二</w:t>
            </w:r>
            <w:r>
              <w:rPr>
                <w:rFonts w:ascii="仿宋_GB2312" w:eastAsia="仿宋_GB2312" w:cs="仿宋_GB2312" w:hint="eastAsia"/>
                <w:sz w:val="24"/>
              </w:rPr>
              <w:t>级</w:t>
            </w:r>
          </w:p>
        </w:tc>
        <w:tc>
          <w:tcPr>
            <w:tcW w:w="683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42" w:type="dxa"/>
            <w:vMerge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>熟悉招商引资、项目管理、投资等政策；具有较强的</w:t>
            </w:r>
            <w:r>
              <w:rPr>
                <w:rFonts w:eastAsia="仿宋_GB2312" w:hint="eastAsia"/>
                <w:sz w:val="24"/>
              </w:rPr>
              <w:t>写作</w:t>
            </w:r>
            <w:r>
              <w:rPr>
                <w:rFonts w:eastAsia="仿宋_GB2312"/>
                <w:sz w:val="24"/>
              </w:rPr>
              <w:t>能力。</w:t>
            </w:r>
          </w:p>
        </w:tc>
        <w:tc>
          <w:tcPr>
            <w:tcW w:w="1276" w:type="dxa"/>
            <w:vAlign w:val="center"/>
          </w:tcPr>
          <w:p w:rsidR="001275C8" w:rsidRPr="009C07E6" w:rsidRDefault="001275C8" w:rsidP="00AB1AEA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约</w:t>
            </w:r>
            <w:r w:rsidR="00AB1AEA">
              <w:rPr>
                <w:rFonts w:ascii="仿宋_GB2312" w:eastAsia="仿宋_GB2312" w:cs="仿宋_GB2312" w:hint="eastAsia"/>
                <w:sz w:val="24"/>
              </w:rPr>
              <w:t>8.5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万元/年</w:t>
            </w:r>
          </w:p>
        </w:tc>
        <w:tc>
          <w:tcPr>
            <w:tcW w:w="1260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6949" w:rsidRPr="009C07E6" w:rsidTr="00806949">
        <w:trPr>
          <w:trHeight w:val="1845"/>
          <w:jc w:val="center"/>
        </w:trPr>
        <w:tc>
          <w:tcPr>
            <w:tcW w:w="707" w:type="dxa"/>
            <w:vAlign w:val="center"/>
          </w:tcPr>
          <w:p w:rsidR="00806949" w:rsidRPr="009C07E6" w:rsidRDefault="00806949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132" w:type="dxa"/>
            <w:vMerge w:val="restart"/>
            <w:vAlign w:val="center"/>
          </w:tcPr>
          <w:p w:rsidR="00806949" w:rsidRPr="009C07E6" w:rsidRDefault="00806949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建设规划与公共事务管理部</w:t>
            </w:r>
          </w:p>
        </w:tc>
        <w:tc>
          <w:tcPr>
            <w:tcW w:w="881" w:type="dxa"/>
            <w:vAlign w:val="center"/>
          </w:tcPr>
          <w:p w:rsidR="00806949" w:rsidRPr="009C07E6" w:rsidRDefault="00806949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管理岗</w:t>
            </w:r>
            <w:r>
              <w:rPr>
                <w:rFonts w:ascii="仿宋_GB2312" w:eastAsia="仿宋_GB2312" w:cs="仿宋_GB2312" w:hint="eastAsia"/>
                <w:sz w:val="24"/>
              </w:rPr>
              <w:t>二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级</w:t>
            </w:r>
            <w:r>
              <w:rPr>
                <w:rFonts w:ascii="仿宋_GB2312" w:eastAsia="仿宋_GB2312" w:cs="仿宋_GB2312" w:hint="eastAsia"/>
                <w:sz w:val="24"/>
              </w:rPr>
              <w:t>（副职）</w:t>
            </w:r>
          </w:p>
        </w:tc>
        <w:tc>
          <w:tcPr>
            <w:tcW w:w="683" w:type="dxa"/>
            <w:vAlign w:val="center"/>
          </w:tcPr>
          <w:p w:rsidR="00806949" w:rsidRPr="009C07E6" w:rsidRDefault="00806949" w:rsidP="008A0142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806949" w:rsidRPr="009C07E6" w:rsidRDefault="00806949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2" w:type="dxa"/>
            <w:vMerge/>
            <w:vAlign w:val="center"/>
          </w:tcPr>
          <w:p w:rsidR="00806949" w:rsidRPr="009C07E6" w:rsidRDefault="00806949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06949" w:rsidRPr="009C07E6" w:rsidRDefault="00806949" w:rsidP="008A0142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工程类专业</w:t>
            </w:r>
          </w:p>
        </w:tc>
        <w:tc>
          <w:tcPr>
            <w:tcW w:w="1417" w:type="dxa"/>
            <w:vAlign w:val="center"/>
          </w:tcPr>
          <w:p w:rsidR="00806949" w:rsidRPr="009C07E6" w:rsidRDefault="00806949" w:rsidP="001A0C5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hint="eastAsia"/>
                <w:sz w:val="24"/>
              </w:rPr>
              <w:t>具有工程系列</w:t>
            </w:r>
            <w:r>
              <w:rPr>
                <w:rFonts w:ascii="仿宋_GB2312" w:eastAsia="仿宋_GB2312" w:hint="eastAsia"/>
                <w:sz w:val="24"/>
              </w:rPr>
              <w:t>初</w:t>
            </w:r>
            <w:r w:rsidRPr="009C07E6">
              <w:rPr>
                <w:rFonts w:ascii="仿宋_GB2312" w:eastAsia="仿宋_GB2312" w:hint="eastAsia"/>
                <w:sz w:val="24"/>
              </w:rPr>
              <w:t>级以上职称</w:t>
            </w:r>
          </w:p>
        </w:tc>
        <w:tc>
          <w:tcPr>
            <w:tcW w:w="3827" w:type="dxa"/>
            <w:vAlign w:val="center"/>
          </w:tcPr>
          <w:p w:rsidR="00806949" w:rsidRPr="009C07E6" w:rsidRDefault="00806949" w:rsidP="002776E8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从事</w:t>
            </w:r>
            <w:r>
              <w:rPr>
                <w:rFonts w:ascii="仿宋_GB2312" w:eastAsia="仿宋_GB2312" w:cs="仿宋_GB2312" w:hint="eastAsia"/>
                <w:sz w:val="24"/>
              </w:rPr>
              <w:t>项目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规划</w:t>
            </w:r>
            <w:r>
              <w:rPr>
                <w:rFonts w:ascii="仿宋_GB2312" w:eastAsia="仿宋_GB2312" w:cs="仿宋_GB2312" w:hint="eastAsia"/>
                <w:sz w:val="24"/>
              </w:rPr>
              <w:t>和管理、工程造价与预算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等相关工作</w:t>
            </w:r>
            <w:r>
              <w:rPr>
                <w:rFonts w:ascii="仿宋_GB2312" w:eastAsia="仿宋_GB2312" w:cs="仿宋_GB2312" w:hint="eastAsia"/>
                <w:sz w:val="24"/>
              </w:rPr>
              <w:t>3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年以上</w:t>
            </w:r>
            <w:r>
              <w:rPr>
                <w:rFonts w:ascii="仿宋_GB2312" w:eastAsia="仿宋_GB2312" w:cs="仿宋_GB2312" w:hint="eastAsia"/>
                <w:sz w:val="24"/>
              </w:rPr>
              <w:t>，有较强的组织协调能力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；</w:t>
            </w:r>
          </w:p>
        </w:tc>
        <w:tc>
          <w:tcPr>
            <w:tcW w:w="1276" w:type="dxa"/>
            <w:vAlign w:val="center"/>
          </w:tcPr>
          <w:p w:rsidR="00806949" w:rsidRPr="009C07E6" w:rsidRDefault="00806949" w:rsidP="001275C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约</w:t>
            </w:r>
            <w:r>
              <w:rPr>
                <w:rFonts w:ascii="仿宋_GB2312" w:eastAsia="仿宋_GB2312" w:cs="仿宋_GB2312" w:hint="eastAsia"/>
                <w:sz w:val="24"/>
              </w:rPr>
              <w:t>13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万元/年</w:t>
            </w:r>
          </w:p>
        </w:tc>
        <w:tc>
          <w:tcPr>
            <w:tcW w:w="1260" w:type="dxa"/>
            <w:vAlign w:val="center"/>
          </w:tcPr>
          <w:p w:rsidR="00806949" w:rsidRPr="009C07E6" w:rsidRDefault="00806949" w:rsidP="002776E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hint="eastAsia"/>
                <w:sz w:val="24"/>
              </w:rPr>
              <w:t>具有工程系列</w:t>
            </w:r>
            <w:r>
              <w:rPr>
                <w:rFonts w:ascii="仿宋_GB2312" w:eastAsia="仿宋_GB2312" w:hint="eastAsia"/>
                <w:sz w:val="24"/>
              </w:rPr>
              <w:t>中</w:t>
            </w:r>
            <w:r w:rsidRPr="009C07E6">
              <w:rPr>
                <w:rFonts w:ascii="仿宋_GB2312" w:eastAsia="仿宋_GB2312" w:hint="eastAsia"/>
                <w:sz w:val="24"/>
              </w:rPr>
              <w:t>级以上职称者</w:t>
            </w:r>
            <w:r>
              <w:rPr>
                <w:rFonts w:ascii="仿宋_GB2312" w:eastAsia="仿宋_GB2312" w:hint="eastAsia"/>
                <w:sz w:val="24"/>
              </w:rPr>
              <w:t>学历可放宽至大专</w:t>
            </w:r>
          </w:p>
        </w:tc>
      </w:tr>
      <w:tr w:rsidR="00806949" w:rsidRPr="009C07E6" w:rsidTr="00806949">
        <w:trPr>
          <w:trHeight w:val="1845"/>
          <w:jc w:val="center"/>
        </w:trPr>
        <w:tc>
          <w:tcPr>
            <w:tcW w:w="707" w:type="dxa"/>
            <w:vAlign w:val="center"/>
          </w:tcPr>
          <w:p w:rsidR="00806949" w:rsidRDefault="00806949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132" w:type="dxa"/>
            <w:vMerge/>
            <w:vAlign w:val="center"/>
          </w:tcPr>
          <w:p w:rsidR="00806949" w:rsidRPr="009C07E6" w:rsidRDefault="00806949" w:rsidP="008A0142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81" w:type="dxa"/>
            <w:vAlign w:val="center"/>
          </w:tcPr>
          <w:p w:rsidR="00806949" w:rsidRDefault="00806949" w:rsidP="00AB1AEA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执行岗二级</w:t>
            </w:r>
          </w:p>
        </w:tc>
        <w:tc>
          <w:tcPr>
            <w:tcW w:w="683" w:type="dxa"/>
            <w:vAlign w:val="center"/>
          </w:tcPr>
          <w:p w:rsidR="00806949" w:rsidRDefault="00806949" w:rsidP="008A0142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806949" w:rsidRPr="009C07E6" w:rsidRDefault="00806949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2" w:type="dxa"/>
            <w:vMerge/>
            <w:vAlign w:val="center"/>
          </w:tcPr>
          <w:p w:rsidR="00806949" w:rsidRPr="009C07E6" w:rsidRDefault="00806949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06949" w:rsidRPr="009C07E6" w:rsidRDefault="00806949" w:rsidP="008A0142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06949" w:rsidRPr="009C07E6" w:rsidRDefault="00806949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806949" w:rsidRPr="009C07E6" w:rsidRDefault="00806949" w:rsidP="008A0142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从事项目规划和管理2年</w:t>
            </w:r>
            <w:r w:rsidR="002E523F">
              <w:rPr>
                <w:rFonts w:ascii="仿宋_GB2312" w:eastAsia="仿宋_GB2312" w:cs="仿宋_GB2312" w:hint="eastAsia"/>
                <w:sz w:val="24"/>
              </w:rPr>
              <w:t>以上</w:t>
            </w:r>
            <w:r>
              <w:rPr>
                <w:rFonts w:ascii="仿宋_GB2312" w:eastAsia="仿宋_GB2312" w:cs="仿宋_GB2312" w:hint="eastAsia"/>
                <w:sz w:val="24"/>
              </w:rPr>
              <w:t>，熟悉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市政管理相关工作及社会治安管理、劳动争议仲裁</w:t>
            </w:r>
            <w:r>
              <w:rPr>
                <w:rFonts w:ascii="仿宋_GB2312" w:eastAsia="仿宋_GB2312" w:cs="仿宋_GB2312" w:hint="eastAsia"/>
                <w:sz w:val="24"/>
              </w:rPr>
              <w:t>等相关工作。</w:t>
            </w:r>
          </w:p>
        </w:tc>
        <w:tc>
          <w:tcPr>
            <w:tcW w:w="1276" w:type="dxa"/>
            <w:vAlign w:val="center"/>
          </w:tcPr>
          <w:p w:rsidR="00806949" w:rsidRPr="009C07E6" w:rsidRDefault="00806949" w:rsidP="00AB1AEA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约</w:t>
            </w:r>
            <w:r>
              <w:rPr>
                <w:rFonts w:ascii="仿宋_GB2312" w:eastAsia="仿宋_GB2312" w:cs="仿宋_GB2312" w:hint="eastAsia"/>
                <w:sz w:val="24"/>
              </w:rPr>
              <w:t>8.5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万元/年</w:t>
            </w:r>
          </w:p>
        </w:tc>
        <w:tc>
          <w:tcPr>
            <w:tcW w:w="1260" w:type="dxa"/>
            <w:vAlign w:val="center"/>
          </w:tcPr>
          <w:p w:rsidR="00806949" w:rsidRPr="009C07E6" w:rsidRDefault="00806949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75C8" w:rsidRPr="009C07E6" w:rsidTr="00806949">
        <w:trPr>
          <w:trHeight w:val="1404"/>
          <w:jc w:val="center"/>
        </w:trPr>
        <w:tc>
          <w:tcPr>
            <w:tcW w:w="707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5</w:t>
            </w:r>
          </w:p>
        </w:tc>
        <w:tc>
          <w:tcPr>
            <w:tcW w:w="1132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环保和安全生产监督部</w:t>
            </w:r>
          </w:p>
        </w:tc>
        <w:tc>
          <w:tcPr>
            <w:tcW w:w="881" w:type="dxa"/>
            <w:vAlign w:val="center"/>
          </w:tcPr>
          <w:p w:rsidR="001275C8" w:rsidRPr="009C07E6" w:rsidRDefault="001275C8" w:rsidP="00AB1AE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执行岗</w:t>
            </w:r>
            <w:r w:rsidR="00AB1AEA">
              <w:rPr>
                <w:rFonts w:ascii="仿宋_GB2312" w:eastAsia="仿宋_GB2312" w:cs="仿宋_GB2312" w:hint="eastAsia"/>
                <w:sz w:val="24"/>
              </w:rPr>
              <w:t>一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级</w:t>
            </w:r>
          </w:p>
        </w:tc>
        <w:tc>
          <w:tcPr>
            <w:tcW w:w="683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1275C8" w:rsidRPr="009C07E6" w:rsidRDefault="001275C8" w:rsidP="008A0142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42" w:type="dxa"/>
            <w:vMerge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1275C8" w:rsidRPr="009C07E6" w:rsidRDefault="001275C8" w:rsidP="002776E8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从事环境保护、安全生产监督管理等相关工作</w:t>
            </w:r>
            <w:r w:rsidR="002776E8">
              <w:rPr>
                <w:rFonts w:ascii="仿宋_GB2312" w:eastAsia="仿宋_GB2312" w:hint="eastAsia"/>
                <w:sz w:val="24"/>
              </w:rPr>
              <w:t>2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年以上</w:t>
            </w:r>
            <w:r w:rsidR="002776E8">
              <w:rPr>
                <w:rFonts w:ascii="仿宋_GB2312" w:eastAsia="仿宋_GB2312" w:cs="仿宋_GB2312" w:hint="eastAsia"/>
                <w:sz w:val="24"/>
              </w:rPr>
              <w:t>，有较强的沟通协调能力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1275C8" w:rsidRPr="009C07E6" w:rsidRDefault="001275C8" w:rsidP="00AB1AE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约</w:t>
            </w:r>
            <w:r w:rsidR="00AB1AEA">
              <w:rPr>
                <w:rFonts w:ascii="仿宋_GB2312" w:eastAsia="仿宋_GB2312" w:cs="仿宋_GB2312" w:hint="eastAsia"/>
                <w:sz w:val="24"/>
              </w:rPr>
              <w:t>11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万元/年</w:t>
            </w:r>
          </w:p>
        </w:tc>
        <w:tc>
          <w:tcPr>
            <w:tcW w:w="1260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75C8" w:rsidRPr="009C07E6" w:rsidTr="00806949">
        <w:trPr>
          <w:trHeight w:val="1271"/>
          <w:jc w:val="center"/>
        </w:trPr>
        <w:tc>
          <w:tcPr>
            <w:tcW w:w="707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132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党群部</w:t>
            </w:r>
          </w:p>
        </w:tc>
        <w:tc>
          <w:tcPr>
            <w:tcW w:w="881" w:type="dxa"/>
            <w:vAlign w:val="center"/>
          </w:tcPr>
          <w:p w:rsidR="001275C8" w:rsidRPr="009C07E6" w:rsidRDefault="001275C8" w:rsidP="006F306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执行岗</w:t>
            </w:r>
            <w:r w:rsidR="006F3069">
              <w:rPr>
                <w:rFonts w:ascii="仿宋_GB2312" w:eastAsia="仿宋_GB2312" w:cs="仿宋_GB2312" w:hint="eastAsia"/>
                <w:sz w:val="24"/>
              </w:rPr>
              <w:t>二</w:t>
            </w:r>
            <w:r>
              <w:rPr>
                <w:rFonts w:ascii="仿宋_GB2312" w:eastAsia="仿宋_GB2312" w:cs="仿宋_GB2312" w:hint="eastAsia"/>
                <w:sz w:val="24"/>
              </w:rPr>
              <w:t>级</w:t>
            </w:r>
          </w:p>
        </w:tc>
        <w:tc>
          <w:tcPr>
            <w:tcW w:w="683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2" w:type="dxa"/>
            <w:vMerge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1275C8" w:rsidRPr="009C07E6" w:rsidRDefault="001275C8" w:rsidP="00806949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中共党员；</w:t>
            </w:r>
            <w:r w:rsidR="002776E8">
              <w:rPr>
                <w:rFonts w:ascii="仿宋_GB2312" w:eastAsia="仿宋_GB2312" w:cs="仿宋_GB2312" w:hint="eastAsia"/>
                <w:sz w:val="24"/>
              </w:rPr>
              <w:t>从事</w:t>
            </w:r>
            <w:r>
              <w:rPr>
                <w:rFonts w:eastAsia="仿宋_GB2312"/>
                <w:kern w:val="0"/>
                <w:sz w:val="24"/>
              </w:rPr>
              <w:t>纪检监察、组织人事、宣传等党建工作</w:t>
            </w:r>
            <w:r w:rsidR="00806949">
              <w:rPr>
                <w:rFonts w:eastAsia="仿宋_GB2312" w:hint="eastAsia"/>
                <w:kern w:val="0"/>
                <w:sz w:val="24"/>
              </w:rPr>
              <w:t>2</w:t>
            </w:r>
            <w:r w:rsidR="00806949">
              <w:rPr>
                <w:rFonts w:eastAsia="仿宋_GB2312" w:hint="eastAsia"/>
                <w:kern w:val="0"/>
                <w:sz w:val="24"/>
              </w:rPr>
              <w:t>年以上</w:t>
            </w:r>
            <w:r>
              <w:rPr>
                <w:rFonts w:eastAsia="仿宋_GB2312"/>
                <w:kern w:val="0"/>
                <w:sz w:val="24"/>
              </w:rPr>
              <w:t>；有较强的写作能力。</w:t>
            </w:r>
          </w:p>
        </w:tc>
        <w:tc>
          <w:tcPr>
            <w:tcW w:w="1276" w:type="dxa"/>
            <w:vAlign w:val="center"/>
          </w:tcPr>
          <w:p w:rsidR="001275C8" w:rsidRPr="009C07E6" w:rsidRDefault="001275C8" w:rsidP="006F306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约</w:t>
            </w:r>
            <w:r w:rsidR="006F3069">
              <w:rPr>
                <w:rFonts w:ascii="仿宋_GB2312" w:eastAsia="仿宋_GB2312" w:cs="仿宋_GB2312" w:hint="eastAsia"/>
                <w:sz w:val="24"/>
              </w:rPr>
              <w:t>8.5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万元/年</w:t>
            </w:r>
          </w:p>
        </w:tc>
        <w:tc>
          <w:tcPr>
            <w:tcW w:w="1260" w:type="dxa"/>
            <w:vAlign w:val="center"/>
          </w:tcPr>
          <w:p w:rsidR="001275C8" w:rsidRPr="009C07E6" w:rsidRDefault="001275C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76E8" w:rsidRPr="009C07E6" w:rsidTr="00806949">
        <w:trPr>
          <w:trHeight w:val="1563"/>
          <w:jc w:val="center"/>
        </w:trPr>
        <w:tc>
          <w:tcPr>
            <w:tcW w:w="707" w:type="dxa"/>
            <w:vAlign w:val="center"/>
          </w:tcPr>
          <w:p w:rsidR="002776E8" w:rsidRDefault="002776E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132" w:type="dxa"/>
            <w:vAlign w:val="center"/>
          </w:tcPr>
          <w:p w:rsidR="002776E8" w:rsidRDefault="002776E8" w:rsidP="008A0142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财务部</w:t>
            </w:r>
          </w:p>
        </w:tc>
        <w:tc>
          <w:tcPr>
            <w:tcW w:w="881" w:type="dxa"/>
            <w:vAlign w:val="center"/>
          </w:tcPr>
          <w:p w:rsidR="002776E8" w:rsidRDefault="002776E8" w:rsidP="00E92B63"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执行岗一级</w:t>
            </w:r>
          </w:p>
        </w:tc>
        <w:tc>
          <w:tcPr>
            <w:tcW w:w="683" w:type="dxa"/>
            <w:vAlign w:val="center"/>
          </w:tcPr>
          <w:p w:rsidR="002776E8" w:rsidRDefault="002776E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42" w:type="dxa"/>
            <w:vMerge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776E8" w:rsidRDefault="002776E8" w:rsidP="008A0142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750718">
              <w:rPr>
                <w:rFonts w:eastAsia="仿宋_GB2312"/>
                <w:sz w:val="24"/>
              </w:rPr>
              <w:t>会计或审计</w:t>
            </w:r>
            <w:r>
              <w:rPr>
                <w:rFonts w:eastAsia="仿宋_GB2312" w:hint="eastAsia"/>
                <w:sz w:val="24"/>
              </w:rPr>
              <w:t>类</w:t>
            </w:r>
          </w:p>
        </w:tc>
        <w:tc>
          <w:tcPr>
            <w:tcW w:w="1417" w:type="dxa"/>
            <w:vAlign w:val="center"/>
          </w:tcPr>
          <w:p w:rsidR="002776E8" w:rsidRPr="00806949" w:rsidRDefault="002776E8" w:rsidP="008A0142">
            <w:pPr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806949">
              <w:rPr>
                <w:rFonts w:eastAsia="仿宋_GB2312"/>
                <w:szCs w:val="21"/>
              </w:rPr>
              <w:t>具有会计或审计等相关专业从业（执业）资格证</w:t>
            </w:r>
          </w:p>
        </w:tc>
        <w:tc>
          <w:tcPr>
            <w:tcW w:w="3827" w:type="dxa"/>
            <w:vAlign w:val="center"/>
          </w:tcPr>
          <w:p w:rsidR="002776E8" w:rsidRDefault="002776E8" w:rsidP="002776E8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</w:rPr>
            </w:pPr>
            <w:r w:rsidRPr="00750718">
              <w:rPr>
                <w:rFonts w:eastAsia="仿宋_GB2312"/>
                <w:kern w:val="0"/>
                <w:sz w:val="24"/>
              </w:rPr>
              <w:t>贺州市在编公务员（参公人员）；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从事财务相关工作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年以上</w:t>
            </w:r>
            <w:r w:rsidRPr="00750718">
              <w:rPr>
                <w:rFonts w:eastAsia="仿宋_GB2312"/>
                <w:sz w:val="24"/>
              </w:rPr>
              <w:t>；熟悉财务、审计</w:t>
            </w:r>
            <w:r>
              <w:rPr>
                <w:rFonts w:eastAsia="仿宋_GB2312" w:hint="eastAsia"/>
                <w:sz w:val="24"/>
              </w:rPr>
              <w:t>、投融资</w:t>
            </w:r>
            <w:r>
              <w:rPr>
                <w:rFonts w:eastAsia="仿宋_GB2312"/>
                <w:sz w:val="24"/>
              </w:rPr>
              <w:t>等相关业务</w:t>
            </w:r>
            <w:r w:rsidRPr="00750718">
              <w:rPr>
                <w:rFonts w:eastAsia="仿宋_GB2312"/>
                <w:sz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2776E8" w:rsidRPr="009C07E6" w:rsidRDefault="002776E8" w:rsidP="00287AA0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约</w:t>
            </w:r>
            <w:r>
              <w:rPr>
                <w:rFonts w:ascii="仿宋_GB2312" w:eastAsia="仿宋_GB2312" w:cs="仿宋_GB2312" w:hint="eastAsia"/>
                <w:sz w:val="24"/>
              </w:rPr>
              <w:t>11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万元/年</w:t>
            </w:r>
          </w:p>
        </w:tc>
        <w:tc>
          <w:tcPr>
            <w:tcW w:w="1260" w:type="dxa"/>
            <w:vAlign w:val="center"/>
          </w:tcPr>
          <w:p w:rsidR="002776E8" w:rsidRPr="009C07E6" w:rsidRDefault="002776E8" w:rsidP="008A0142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776E8" w:rsidRPr="009C07E6" w:rsidTr="00806949">
        <w:trPr>
          <w:trHeight w:val="1493"/>
          <w:jc w:val="center"/>
        </w:trPr>
        <w:tc>
          <w:tcPr>
            <w:tcW w:w="707" w:type="dxa"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132" w:type="dxa"/>
            <w:vMerge w:val="restart"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综合部</w:t>
            </w:r>
          </w:p>
        </w:tc>
        <w:tc>
          <w:tcPr>
            <w:tcW w:w="881" w:type="dxa"/>
            <w:vAlign w:val="center"/>
          </w:tcPr>
          <w:p w:rsidR="002776E8" w:rsidRPr="009C07E6" w:rsidRDefault="002776E8" w:rsidP="00AB1AEA"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管理岗二级（副职）</w:t>
            </w:r>
          </w:p>
        </w:tc>
        <w:tc>
          <w:tcPr>
            <w:tcW w:w="683" w:type="dxa"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42" w:type="dxa"/>
            <w:vMerge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2776E8" w:rsidRPr="009C07E6" w:rsidRDefault="002776E8" w:rsidP="002776E8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</w:rPr>
            </w:pPr>
            <w:r w:rsidRPr="009C07E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从事办公室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文秘、协调等</w:t>
            </w:r>
            <w:r w:rsidRPr="009C07E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相关工作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  <w:r w:rsidRPr="009C07E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年以上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，有较强的写作、组织协调能力</w:t>
            </w:r>
            <w:r w:rsidRPr="009C07E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；</w:t>
            </w:r>
            <w:r w:rsidRPr="009C07E6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776E8" w:rsidRPr="009C07E6" w:rsidRDefault="002776E8" w:rsidP="002776E8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约1</w:t>
            </w:r>
            <w:r>
              <w:rPr>
                <w:rFonts w:ascii="仿宋_GB2312" w:eastAsia="仿宋_GB2312" w:cs="仿宋_GB2312" w:hint="eastAsia"/>
                <w:sz w:val="24"/>
              </w:rPr>
              <w:t>3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万元/年</w:t>
            </w:r>
          </w:p>
        </w:tc>
        <w:tc>
          <w:tcPr>
            <w:tcW w:w="1260" w:type="dxa"/>
            <w:vAlign w:val="center"/>
          </w:tcPr>
          <w:p w:rsidR="002776E8" w:rsidRPr="009C07E6" w:rsidRDefault="002776E8" w:rsidP="008A0142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776E8" w:rsidRPr="009C07E6" w:rsidTr="00806949">
        <w:trPr>
          <w:trHeight w:val="1415"/>
          <w:jc w:val="center"/>
        </w:trPr>
        <w:tc>
          <w:tcPr>
            <w:tcW w:w="707" w:type="dxa"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132" w:type="dxa"/>
            <w:vMerge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vAlign w:val="center"/>
          </w:tcPr>
          <w:p w:rsidR="002776E8" w:rsidRPr="009C07E6" w:rsidRDefault="002776E8" w:rsidP="00287AA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执行岗二级</w:t>
            </w:r>
          </w:p>
        </w:tc>
        <w:tc>
          <w:tcPr>
            <w:tcW w:w="683" w:type="dxa"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2" w:type="dxa"/>
            <w:vMerge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2776E8" w:rsidRPr="009C07E6" w:rsidRDefault="002776E8" w:rsidP="002776E8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从事</w:t>
            </w:r>
            <w:r>
              <w:rPr>
                <w:rFonts w:eastAsia="仿宋_GB2312"/>
                <w:kern w:val="0"/>
                <w:sz w:val="24"/>
              </w:rPr>
              <w:t>办公室</w:t>
            </w:r>
            <w:r>
              <w:rPr>
                <w:rFonts w:eastAsia="仿宋_GB2312" w:hint="eastAsia"/>
                <w:kern w:val="0"/>
                <w:sz w:val="24"/>
              </w:rPr>
              <w:t>文秘、档案等工作</w:t>
            </w:r>
            <w:r>
              <w:rPr>
                <w:rFonts w:eastAsia="仿宋_GB2312" w:hint="eastAsia"/>
                <w:kern w:val="0"/>
                <w:sz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</w:rPr>
              <w:t>年以上</w:t>
            </w:r>
            <w:r>
              <w:rPr>
                <w:rFonts w:eastAsia="仿宋_GB2312"/>
                <w:kern w:val="0"/>
                <w:sz w:val="24"/>
              </w:rPr>
              <w:t>；有较强的组织协调、沟通能力</w:t>
            </w:r>
            <w:r>
              <w:rPr>
                <w:rFonts w:eastAsia="仿宋_GB2312" w:hint="eastAsia"/>
                <w:kern w:val="0"/>
                <w:sz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2776E8" w:rsidRPr="009C07E6" w:rsidRDefault="002776E8" w:rsidP="005716C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约</w:t>
            </w:r>
            <w:r>
              <w:rPr>
                <w:rFonts w:ascii="仿宋_GB2312" w:eastAsia="仿宋_GB2312" w:cs="仿宋_GB2312" w:hint="eastAsia"/>
                <w:sz w:val="24"/>
              </w:rPr>
              <w:t>8.5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万元/年</w:t>
            </w:r>
          </w:p>
        </w:tc>
        <w:tc>
          <w:tcPr>
            <w:tcW w:w="1260" w:type="dxa"/>
            <w:vAlign w:val="center"/>
          </w:tcPr>
          <w:p w:rsidR="002776E8" w:rsidRPr="009C07E6" w:rsidRDefault="002776E8" w:rsidP="008A0142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776E8" w:rsidRPr="009C07E6" w:rsidTr="00806949">
        <w:trPr>
          <w:trHeight w:val="1266"/>
          <w:jc w:val="center"/>
        </w:trPr>
        <w:tc>
          <w:tcPr>
            <w:tcW w:w="707" w:type="dxa"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132" w:type="dxa"/>
            <w:vMerge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执行岗三级</w:t>
            </w:r>
          </w:p>
        </w:tc>
        <w:tc>
          <w:tcPr>
            <w:tcW w:w="683" w:type="dxa"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42" w:type="dxa"/>
            <w:vMerge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2776E8" w:rsidRPr="009C07E6" w:rsidRDefault="002776E8" w:rsidP="008A0142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熟悉</w:t>
            </w:r>
            <w:r>
              <w:rPr>
                <w:rFonts w:eastAsia="仿宋_GB2312" w:hint="eastAsia"/>
                <w:kern w:val="0"/>
                <w:sz w:val="24"/>
              </w:rPr>
              <w:t>办公室后勤、会务等</w:t>
            </w:r>
            <w:r>
              <w:rPr>
                <w:rFonts w:eastAsia="仿宋_GB2312"/>
                <w:kern w:val="0"/>
                <w:sz w:val="24"/>
              </w:rPr>
              <w:t>业务；有较强的组织协调、沟通能力</w:t>
            </w:r>
          </w:p>
        </w:tc>
        <w:tc>
          <w:tcPr>
            <w:tcW w:w="1276" w:type="dxa"/>
            <w:vAlign w:val="center"/>
          </w:tcPr>
          <w:p w:rsidR="002776E8" w:rsidRPr="009C07E6" w:rsidRDefault="002776E8" w:rsidP="008A0142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约</w:t>
            </w:r>
            <w:r>
              <w:rPr>
                <w:rFonts w:ascii="仿宋_GB2312" w:eastAsia="仿宋_GB2312" w:cs="仿宋_GB2312" w:hint="eastAsia"/>
                <w:sz w:val="24"/>
              </w:rPr>
              <w:t>6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万元/年</w:t>
            </w:r>
          </w:p>
        </w:tc>
        <w:tc>
          <w:tcPr>
            <w:tcW w:w="1260" w:type="dxa"/>
            <w:vAlign w:val="center"/>
          </w:tcPr>
          <w:p w:rsidR="002776E8" w:rsidRPr="009C07E6" w:rsidRDefault="002776E8" w:rsidP="008A0142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85828" w:rsidRPr="009C07E6" w:rsidTr="00806949">
        <w:trPr>
          <w:trHeight w:val="1276"/>
          <w:jc w:val="center"/>
        </w:trPr>
        <w:tc>
          <w:tcPr>
            <w:tcW w:w="707" w:type="dxa"/>
            <w:vAlign w:val="center"/>
          </w:tcPr>
          <w:p w:rsidR="00785828" w:rsidRPr="009C07E6" w:rsidRDefault="0078582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11</w:t>
            </w:r>
          </w:p>
        </w:tc>
        <w:tc>
          <w:tcPr>
            <w:tcW w:w="1132" w:type="dxa"/>
            <w:vMerge w:val="restart"/>
            <w:vAlign w:val="center"/>
          </w:tcPr>
          <w:p w:rsidR="00785828" w:rsidRPr="009C07E6" w:rsidRDefault="0078582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征地拆迁协调部 </w:t>
            </w:r>
          </w:p>
        </w:tc>
        <w:tc>
          <w:tcPr>
            <w:tcW w:w="881" w:type="dxa"/>
            <w:vAlign w:val="center"/>
          </w:tcPr>
          <w:p w:rsidR="00785828" w:rsidRPr="009C07E6" w:rsidRDefault="0078582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管理岗</w:t>
            </w:r>
            <w:r>
              <w:rPr>
                <w:rFonts w:ascii="仿宋_GB2312" w:eastAsia="仿宋_GB2312" w:cs="仿宋_GB2312" w:hint="eastAsia"/>
                <w:sz w:val="24"/>
              </w:rPr>
              <w:t>二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级</w:t>
            </w:r>
            <w:r>
              <w:rPr>
                <w:rFonts w:ascii="仿宋_GB2312" w:eastAsia="仿宋_GB2312" w:cs="仿宋_GB2312" w:hint="eastAsia"/>
                <w:sz w:val="24"/>
              </w:rPr>
              <w:t>（副职）</w:t>
            </w:r>
          </w:p>
        </w:tc>
        <w:tc>
          <w:tcPr>
            <w:tcW w:w="683" w:type="dxa"/>
            <w:vAlign w:val="center"/>
          </w:tcPr>
          <w:p w:rsidR="00785828" w:rsidRPr="009C07E6" w:rsidRDefault="0078582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85828" w:rsidRPr="009C07E6" w:rsidRDefault="00785828" w:rsidP="008A0142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42" w:type="dxa"/>
            <w:vMerge/>
            <w:vAlign w:val="center"/>
          </w:tcPr>
          <w:p w:rsidR="00785828" w:rsidRPr="009C07E6" w:rsidRDefault="0078582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85828" w:rsidRPr="009C07E6" w:rsidRDefault="00785828" w:rsidP="008A0142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785828" w:rsidRPr="009C07E6" w:rsidRDefault="0078582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785828" w:rsidRPr="009C07E6" w:rsidRDefault="00785828" w:rsidP="00806949">
            <w:pPr>
              <w:spacing w:line="0" w:lineRule="atLeast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hint="eastAsia"/>
                <w:sz w:val="24"/>
              </w:rPr>
              <w:t>从事土地收储、开发利用、征地拆迁工作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 w:rsidRPr="009C07E6">
              <w:rPr>
                <w:rFonts w:ascii="仿宋_GB2312" w:eastAsia="仿宋_GB2312" w:hint="eastAsia"/>
                <w:sz w:val="24"/>
              </w:rPr>
              <w:t>年以上。</w:t>
            </w:r>
          </w:p>
        </w:tc>
        <w:tc>
          <w:tcPr>
            <w:tcW w:w="1276" w:type="dxa"/>
            <w:vAlign w:val="center"/>
          </w:tcPr>
          <w:p w:rsidR="00785828" w:rsidRPr="009C07E6" w:rsidRDefault="00785828" w:rsidP="008A0142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约</w:t>
            </w:r>
            <w:r>
              <w:rPr>
                <w:rFonts w:ascii="仿宋_GB2312" w:eastAsia="仿宋_GB2312" w:cs="仿宋_GB2312" w:hint="eastAsia"/>
                <w:sz w:val="24"/>
              </w:rPr>
              <w:t>13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万元/年</w:t>
            </w:r>
          </w:p>
        </w:tc>
        <w:tc>
          <w:tcPr>
            <w:tcW w:w="1260" w:type="dxa"/>
            <w:vAlign w:val="center"/>
          </w:tcPr>
          <w:p w:rsidR="00785828" w:rsidRPr="009C07E6" w:rsidRDefault="006F3069" w:rsidP="008A0142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从事基层征地拆迁工作5年以上，经验丰富者学历可放宽至大专</w:t>
            </w:r>
          </w:p>
        </w:tc>
      </w:tr>
      <w:tr w:rsidR="00785828" w:rsidRPr="009C07E6" w:rsidTr="002E523F">
        <w:trPr>
          <w:trHeight w:val="942"/>
          <w:jc w:val="center"/>
        </w:trPr>
        <w:tc>
          <w:tcPr>
            <w:tcW w:w="707" w:type="dxa"/>
            <w:vAlign w:val="center"/>
          </w:tcPr>
          <w:p w:rsidR="00785828" w:rsidRPr="009C07E6" w:rsidRDefault="0078582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132" w:type="dxa"/>
            <w:vMerge/>
            <w:vAlign w:val="center"/>
          </w:tcPr>
          <w:p w:rsidR="00785828" w:rsidRPr="009C07E6" w:rsidRDefault="0078582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vAlign w:val="center"/>
          </w:tcPr>
          <w:p w:rsidR="00785828" w:rsidRPr="009C07E6" w:rsidRDefault="00785828" w:rsidP="0080694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执行岗二</w:t>
            </w:r>
            <w:r w:rsidRPr="009C07E6"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683" w:type="dxa"/>
            <w:vAlign w:val="center"/>
          </w:tcPr>
          <w:p w:rsidR="00785828" w:rsidRPr="009C07E6" w:rsidRDefault="0078582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85828" w:rsidRPr="009C07E6" w:rsidRDefault="0078582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2" w:type="dxa"/>
            <w:vMerge/>
            <w:vAlign w:val="center"/>
          </w:tcPr>
          <w:p w:rsidR="00785828" w:rsidRPr="009C07E6" w:rsidRDefault="0078582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85828" w:rsidRPr="009C07E6" w:rsidRDefault="00785828" w:rsidP="008A0142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785828" w:rsidRPr="009C07E6" w:rsidRDefault="00785828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785828" w:rsidRPr="009C07E6" w:rsidRDefault="00785828" w:rsidP="00806949">
            <w:pPr>
              <w:spacing w:line="0" w:lineRule="atLeast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hint="eastAsia"/>
                <w:sz w:val="24"/>
              </w:rPr>
              <w:t>从事土地收储、开发利用、征地拆迁工作</w:t>
            </w:r>
            <w:r>
              <w:rPr>
                <w:rFonts w:ascii="仿宋_GB2312" w:eastAsia="仿宋_GB2312" w:hint="eastAsia"/>
                <w:sz w:val="24"/>
              </w:rPr>
              <w:t>2年以</w:t>
            </w:r>
            <w:r w:rsidR="002E523F">
              <w:rPr>
                <w:rFonts w:ascii="仿宋_GB2312" w:eastAsia="仿宋_GB2312" w:hint="eastAsia"/>
                <w:sz w:val="24"/>
              </w:rPr>
              <w:t>上</w:t>
            </w:r>
            <w:r w:rsidRPr="009C07E6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785828" w:rsidRPr="009C07E6" w:rsidRDefault="00785828" w:rsidP="00806949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约</w:t>
            </w:r>
            <w:r>
              <w:rPr>
                <w:rFonts w:ascii="仿宋_GB2312" w:eastAsia="仿宋_GB2312" w:cs="仿宋_GB2312" w:hint="eastAsia"/>
                <w:sz w:val="24"/>
              </w:rPr>
              <w:t>8.5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万元/年</w:t>
            </w:r>
          </w:p>
        </w:tc>
        <w:tc>
          <w:tcPr>
            <w:tcW w:w="1260" w:type="dxa"/>
            <w:vAlign w:val="center"/>
          </w:tcPr>
          <w:p w:rsidR="00785828" w:rsidRPr="009C07E6" w:rsidRDefault="00785828" w:rsidP="008A0142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7802" w:rsidRPr="009C07E6" w:rsidTr="00806949">
        <w:trPr>
          <w:trHeight w:val="1653"/>
          <w:jc w:val="center"/>
        </w:trPr>
        <w:tc>
          <w:tcPr>
            <w:tcW w:w="707" w:type="dxa"/>
            <w:vAlign w:val="center"/>
          </w:tcPr>
          <w:p w:rsidR="00617802" w:rsidRPr="009C07E6" w:rsidRDefault="00617802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132" w:type="dxa"/>
            <w:vAlign w:val="center"/>
          </w:tcPr>
          <w:p w:rsidR="00617802" w:rsidRPr="009C07E6" w:rsidRDefault="00617802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hint="eastAsia"/>
                <w:sz w:val="24"/>
              </w:rPr>
              <w:t>高新技术管理部</w:t>
            </w:r>
          </w:p>
        </w:tc>
        <w:tc>
          <w:tcPr>
            <w:tcW w:w="881" w:type="dxa"/>
            <w:vAlign w:val="center"/>
          </w:tcPr>
          <w:p w:rsidR="00617802" w:rsidRDefault="00617802" w:rsidP="00287AA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执行岗一</w:t>
            </w:r>
            <w:r w:rsidRPr="009C07E6"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683" w:type="dxa"/>
            <w:vAlign w:val="center"/>
          </w:tcPr>
          <w:p w:rsidR="00617802" w:rsidRPr="009C07E6" w:rsidRDefault="00617802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C07E6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617802" w:rsidRPr="009C07E6" w:rsidRDefault="00617802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2" w:type="dxa"/>
            <w:vMerge/>
            <w:vAlign w:val="center"/>
          </w:tcPr>
          <w:p w:rsidR="00617802" w:rsidRPr="009C07E6" w:rsidRDefault="00617802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17802" w:rsidRPr="009C07E6" w:rsidRDefault="00617802" w:rsidP="008A0142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617802" w:rsidRPr="009C07E6" w:rsidRDefault="00617802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617802" w:rsidRPr="009C07E6" w:rsidRDefault="00617802" w:rsidP="00785828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从事科技创新管理、高新技术产业培育等</w:t>
            </w:r>
            <w:r w:rsidRPr="009C07E6">
              <w:rPr>
                <w:rFonts w:ascii="仿宋_GB2312" w:eastAsia="仿宋_GB2312" w:hint="eastAsia"/>
                <w:sz w:val="24"/>
              </w:rPr>
              <w:t>工作</w:t>
            </w:r>
            <w:r w:rsidR="00785828">
              <w:rPr>
                <w:rFonts w:ascii="仿宋_GB2312" w:eastAsia="仿宋_GB2312" w:hint="eastAsia"/>
                <w:sz w:val="24"/>
              </w:rPr>
              <w:t>2</w:t>
            </w:r>
            <w:r w:rsidRPr="009C07E6">
              <w:rPr>
                <w:rFonts w:ascii="仿宋_GB2312" w:eastAsia="仿宋_GB2312" w:hint="eastAsia"/>
                <w:sz w:val="24"/>
              </w:rPr>
              <w:t>年以上，熟悉高新技术企业申报、知识产权等相关业务及法律法规</w:t>
            </w:r>
            <w:r>
              <w:rPr>
                <w:rFonts w:ascii="仿宋_GB2312" w:eastAsia="仿宋_GB2312" w:hint="eastAsia"/>
                <w:sz w:val="24"/>
              </w:rPr>
              <w:t>，有较强的组织协调和沟通能力</w:t>
            </w:r>
            <w:r w:rsidRPr="009C07E6">
              <w:rPr>
                <w:rFonts w:ascii="仿宋_GB2312" w:eastAsia="仿宋_GB2312" w:hint="eastAsia"/>
                <w:sz w:val="24"/>
              </w:rPr>
              <w:t xml:space="preserve">。 </w:t>
            </w:r>
          </w:p>
        </w:tc>
        <w:tc>
          <w:tcPr>
            <w:tcW w:w="1276" w:type="dxa"/>
            <w:vAlign w:val="center"/>
          </w:tcPr>
          <w:p w:rsidR="00617802" w:rsidRPr="009C07E6" w:rsidRDefault="00617802" w:rsidP="00287AA0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9C07E6">
              <w:rPr>
                <w:rFonts w:ascii="仿宋_GB2312" w:eastAsia="仿宋_GB2312" w:cs="仿宋_GB2312" w:hint="eastAsia"/>
                <w:sz w:val="24"/>
              </w:rPr>
              <w:t>约</w:t>
            </w:r>
            <w:r>
              <w:rPr>
                <w:rFonts w:ascii="仿宋_GB2312" w:eastAsia="仿宋_GB2312" w:cs="仿宋_GB2312" w:hint="eastAsia"/>
                <w:sz w:val="24"/>
              </w:rPr>
              <w:t>11</w:t>
            </w:r>
            <w:r w:rsidRPr="009C07E6">
              <w:rPr>
                <w:rFonts w:ascii="仿宋_GB2312" w:eastAsia="仿宋_GB2312" w:cs="仿宋_GB2312" w:hint="eastAsia"/>
                <w:sz w:val="24"/>
              </w:rPr>
              <w:t>万元/年</w:t>
            </w:r>
          </w:p>
        </w:tc>
        <w:tc>
          <w:tcPr>
            <w:tcW w:w="1260" w:type="dxa"/>
            <w:vAlign w:val="center"/>
          </w:tcPr>
          <w:p w:rsidR="00617802" w:rsidRPr="009C07E6" w:rsidRDefault="00617802" w:rsidP="008A014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23F13" w:rsidRDefault="00623F13"/>
    <w:sectPr w:rsidR="00623F13" w:rsidSect="00370FBE">
      <w:pgSz w:w="16838" w:h="11906" w:orient="landscape"/>
      <w:pgMar w:top="130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5F9" w:rsidRDefault="005575F9" w:rsidP="001275C8">
      <w:r>
        <w:separator/>
      </w:r>
    </w:p>
  </w:endnote>
  <w:endnote w:type="continuationSeparator" w:id="1">
    <w:p w:rsidR="005575F9" w:rsidRDefault="005575F9" w:rsidP="00127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5F9" w:rsidRDefault="005575F9" w:rsidP="001275C8">
      <w:r>
        <w:separator/>
      </w:r>
    </w:p>
  </w:footnote>
  <w:footnote w:type="continuationSeparator" w:id="1">
    <w:p w:rsidR="005575F9" w:rsidRDefault="005575F9" w:rsidP="00127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C30"/>
    <w:rsid w:val="000F3A7B"/>
    <w:rsid w:val="001275C8"/>
    <w:rsid w:val="0016352A"/>
    <w:rsid w:val="001A0C57"/>
    <w:rsid w:val="001B6E7F"/>
    <w:rsid w:val="001F58DD"/>
    <w:rsid w:val="002776E8"/>
    <w:rsid w:val="00287AA0"/>
    <w:rsid w:val="002E523F"/>
    <w:rsid w:val="00310007"/>
    <w:rsid w:val="00370FBE"/>
    <w:rsid w:val="00480256"/>
    <w:rsid w:val="005575F9"/>
    <w:rsid w:val="005716CC"/>
    <w:rsid w:val="005A6CE7"/>
    <w:rsid w:val="005C6B8C"/>
    <w:rsid w:val="005F1056"/>
    <w:rsid w:val="00617802"/>
    <w:rsid w:val="00623F13"/>
    <w:rsid w:val="006F3069"/>
    <w:rsid w:val="00785828"/>
    <w:rsid w:val="007A3479"/>
    <w:rsid w:val="007C1939"/>
    <w:rsid w:val="007C4D93"/>
    <w:rsid w:val="00806949"/>
    <w:rsid w:val="008655BF"/>
    <w:rsid w:val="008A0DA4"/>
    <w:rsid w:val="008F2932"/>
    <w:rsid w:val="009429C8"/>
    <w:rsid w:val="009F3408"/>
    <w:rsid w:val="00AB1AEA"/>
    <w:rsid w:val="00BC7E47"/>
    <w:rsid w:val="00CD1C30"/>
    <w:rsid w:val="00D56B6F"/>
    <w:rsid w:val="00E0680B"/>
    <w:rsid w:val="00E117E8"/>
    <w:rsid w:val="00E342CA"/>
    <w:rsid w:val="00E92B63"/>
    <w:rsid w:val="00F0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342CA"/>
    <w:pPr>
      <w:keepNext/>
      <w:keepLines/>
      <w:spacing w:line="576" w:lineRule="auto"/>
      <w:jc w:val="center"/>
      <w:outlineLvl w:val="0"/>
    </w:pPr>
    <w:rPr>
      <w:rFonts w:ascii="仿宋_GB2312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342CA"/>
    <w:pPr>
      <w:keepNext/>
      <w:keepLines/>
      <w:spacing w:before="260" w:after="260" w:line="413" w:lineRule="auto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E342CA"/>
    <w:pPr>
      <w:keepNext/>
      <w:keepLines/>
      <w:spacing w:before="260" w:after="260" w:line="413" w:lineRule="auto"/>
      <w:outlineLvl w:val="2"/>
    </w:pPr>
    <w:rPr>
      <w:rFonts w:ascii="仿宋_GB2312"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0256"/>
    <w:rPr>
      <w:b/>
      <w:bCs/>
    </w:rPr>
  </w:style>
  <w:style w:type="character" w:customStyle="1" w:styleId="1Char">
    <w:name w:val="标题 1 Char"/>
    <w:basedOn w:val="a0"/>
    <w:link w:val="1"/>
    <w:rsid w:val="00E342CA"/>
    <w:rPr>
      <w:rFonts w:ascii="仿宋_GB2312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342CA"/>
    <w:rPr>
      <w:rFonts w:ascii="Arial" w:hAnsi="Arial"/>
      <w:b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rsid w:val="00E342CA"/>
    <w:rPr>
      <w:rFonts w:ascii="仿宋_GB2312" w:eastAsia="黑体"/>
      <w:b/>
      <w:bCs/>
      <w:kern w:val="2"/>
      <w:sz w:val="32"/>
      <w:szCs w:val="32"/>
      <w:lang w:val="en-US" w:eastAsia="zh-CN" w:bidi="ar-SA"/>
    </w:rPr>
  </w:style>
  <w:style w:type="paragraph" w:styleId="a4">
    <w:name w:val="Subtitle"/>
    <w:basedOn w:val="a"/>
    <w:next w:val="a"/>
    <w:link w:val="Char"/>
    <w:qFormat/>
    <w:rsid w:val="00E342C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rsid w:val="00E342CA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paragraph" w:styleId="a5">
    <w:name w:val="header"/>
    <w:basedOn w:val="a"/>
    <w:link w:val="Char0"/>
    <w:uiPriority w:val="99"/>
    <w:semiHidden/>
    <w:unhideWhenUsed/>
    <w:rsid w:val="00127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275C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27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275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白媚</dc:creator>
  <cp:lastModifiedBy>白媚</cp:lastModifiedBy>
  <cp:revision>24</cp:revision>
  <cp:lastPrinted>2017-09-14T08:37:00Z</cp:lastPrinted>
  <dcterms:created xsi:type="dcterms:W3CDTF">2017-09-14T00:08:00Z</dcterms:created>
  <dcterms:modified xsi:type="dcterms:W3CDTF">2017-09-14T08:45:00Z</dcterms:modified>
</cp:coreProperties>
</file>