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B" w:rsidRPr="00A406AB" w:rsidRDefault="00A406AB" w:rsidP="00A406AB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color w:val="444444"/>
          <w:kern w:val="36"/>
          <w:sz w:val="24"/>
          <w:szCs w:val="24"/>
        </w:rPr>
      </w:pPr>
      <w:r w:rsidRPr="00A406AB">
        <w:rPr>
          <w:rFonts w:ascii="宋体" w:hAnsi="宋体" w:cs="宋体"/>
          <w:b/>
          <w:bCs/>
          <w:color w:val="444444"/>
          <w:kern w:val="36"/>
          <w:sz w:val="24"/>
          <w:szCs w:val="24"/>
        </w:rPr>
        <w:t>2017广东省汕尾市招聘教师政策及技术咨询电话</w:t>
      </w:r>
    </w:p>
    <w:p w:rsidR="00A406AB" w:rsidRPr="00A406AB" w:rsidRDefault="00A406AB" w:rsidP="00A406AB">
      <w:pPr>
        <w:widowControl/>
        <w:spacing w:before="100" w:beforeAutospacing="1" w:after="100" w:afterAutospacing="1"/>
        <w:jc w:val="center"/>
        <w:rPr>
          <w:rFonts w:ascii="宋体" w:hAnsi="宋体" w:cs="宋体"/>
          <w:color w:val="444444"/>
          <w:kern w:val="0"/>
          <w:sz w:val="24"/>
          <w:szCs w:val="24"/>
        </w:rPr>
      </w:pPr>
      <w:r w:rsidRPr="00A406AB">
        <w:rPr>
          <w:rFonts w:ascii="宋体" w:hAnsi="宋体" w:cs="宋体"/>
          <w:b/>
          <w:bCs/>
          <w:color w:val="444444"/>
          <w:kern w:val="0"/>
          <w:sz w:val="24"/>
          <w:szCs w:val="24"/>
        </w:rPr>
        <w:t>咨询电话</w:t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2"/>
        <w:gridCol w:w="4131"/>
        <w:gridCol w:w="1713"/>
      </w:tblGrid>
      <w:tr w:rsidR="00A406AB" w:rsidRPr="00A406AB" w:rsidTr="00A406A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政策咨询电话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汕尾市人力资源和社会保障局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0660-3383663</w:t>
            </w:r>
          </w:p>
        </w:tc>
      </w:tr>
      <w:tr w:rsidR="00A406AB" w:rsidRPr="00A406AB" w:rsidTr="00A406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406AB" w:rsidRPr="00A406AB" w:rsidRDefault="00A406AB" w:rsidP="00A406AB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汕尾市教育局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0660-3390663</w:t>
            </w:r>
          </w:p>
        </w:tc>
      </w:tr>
      <w:tr w:rsidR="00A406AB" w:rsidRPr="00A406AB" w:rsidTr="00A406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406AB" w:rsidRPr="00A406AB" w:rsidRDefault="00A406AB" w:rsidP="00A406AB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市城区人力资源和社会保障局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0660-3295386</w:t>
            </w:r>
          </w:p>
        </w:tc>
      </w:tr>
      <w:tr w:rsidR="00A406AB" w:rsidRPr="00A406AB" w:rsidTr="00A406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406AB" w:rsidRPr="00A406AB" w:rsidRDefault="00A406AB" w:rsidP="00A406AB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海丰县人力资源和社会保障局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0660-6600118</w:t>
            </w:r>
          </w:p>
        </w:tc>
      </w:tr>
      <w:tr w:rsidR="00A406AB" w:rsidRPr="00A406AB" w:rsidTr="00A406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406AB" w:rsidRPr="00A406AB" w:rsidRDefault="00A406AB" w:rsidP="00A406AB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陆丰市人力资源和社会保障局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0660-8821147</w:t>
            </w:r>
          </w:p>
        </w:tc>
      </w:tr>
      <w:tr w:rsidR="00A406AB" w:rsidRPr="00A406AB" w:rsidTr="00A406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406AB" w:rsidRPr="00A406AB" w:rsidRDefault="00A406AB" w:rsidP="00A406AB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陆河县人力资源和社会保障局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0660-5663111</w:t>
            </w:r>
          </w:p>
        </w:tc>
      </w:tr>
      <w:tr w:rsidR="00A406AB" w:rsidRPr="00A406AB" w:rsidTr="00A406A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A406AB" w:rsidRPr="00A406AB" w:rsidRDefault="00A406AB" w:rsidP="00A406AB">
            <w:pPr>
              <w:widowControl/>
              <w:jc w:val="left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华侨管理区人力资源和社会保障局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0660-8255398</w:t>
            </w:r>
          </w:p>
        </w:tc>
      </w:tr>
      <w:tr w:rsidR="00A406AB" w:rsidRPr="00A406AB" w:rsidTr="00A406A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技术咨询电话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汕尾市人事考试办公室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A406AB" w:rsidRPr="00A406AB" w:rsidRDefault="00A406AB" w:rsidP="00A406AB">
            <w:pPr>
              <w:widowControl/>
              <w:spacing w:line="375" w:lineRule="atLeast"/>
              <w:jc w:val="center"/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</w:pPr>
            <w:r w:rsidRPr="00A406AB">
              <w:rPr>
                <w:rFonts w:ascii="宋体" w:hAnsi="宋体" w:cs="宋体"/>
                <w:color w:val="444444"/>
                <w:kern w:val="0"/>
                <w:sz w:val="24"/>
                <w:szCs w:val="24"/>
              </w:rPr>
              <w:t>0660-3393252</w:t>
            </w:r>
          </w:p>
        </w:tc>
      </w:tr>
    </w:tbl>
    <w:p w:rsidR="00A406AB" w:rsidRPr="00A406AB" w:rsidRDefault="00A406AB" w:rsidP="00A406AB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444444"/>
          <w:kern w:val="0"/>
          <w:sz w:val="24"/>
          <w:szCs w:val="24"/>
        </w:rPr>
      </w:pPr>
      <w:r w:rsidRPr="00A406AB">
        <w:rPr>
          <w:rFonts w:ascii="宋体" w:hAnsi="宋体" w:cs="宋体"/>
          <w:color w:val="444444"/>
          <w:kern w:val="0"/>
          <w:sz w:val="24"/>
          <w:szCs w:val="24"/>
        </w:rPr>
        <w:t>注：请报考人员按照市、县(市、区)招聘的岗位进行咨询。</w:t>
      </w:r>
    </w:p>
    <w:p w:rsidR="00AF478D" w:rsidRPr="00A406AB" w:rsidRDefault="00AF478D">
      <w:bookmarkStart w:id="0" w:name="_GoBack"/>
      <w:bookmarkEnd w:id="0"/>
    </w:p>
    <w:sectPr w:rsidR="00AF478D" w:rsidRPr="00A40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AB"/>
    <w:rsid w:val="00A406AB"/>
    <w:rsid w:val="00A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A406A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06AB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A406AB"/>
    <w:rPr>
      <w:b/>
      <w:bCs/>
    </w:rPr>
  </w:style>
  <w:style w:type="paragraph" w:styleId="a4">
    <w:name w:val="Normal (Web)"/>
    <w:basedOn w:val="a"/>
    <w:uiPriority w:val="99"/>
    <w:semiHidden/>
    <w:unhideWhenUsed/>
    <w:rsid w:val="00A406AB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楷体_GB2312" w:hAnsi="Times New Roman" w:cs="Times New Roman"/>
        <w:color w:val="FF0000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</w:rPr>
  </w:style>
  <w:style w:type="paragraph" w:styleId="1">
    <w:name w:val="heading 1"/>
    <w:basedOn w:val="a"/>
    <w:link w:val="1Char"/>
    <w:uiPriority w:val="9"/>
    <w:qFormat/>
    <w:rsid w:val="00A406A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color w:val="auto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06AB"/>
    <w:rPr>
      <w:rFonts w:ascii="宋体" w:eastAsia="宋体" w:hAnsi="宋体" w:cs="宋体"/>
      <w:b/>
      <w:bCs/>
      <w:color w:val="auto"/>
      <w:kern w:val="36"/>
      <w:sz w:val="24"/>
      <w:szCs w:val="24"/>
    </w:rPr>
  </w:style>
  <w:style w:type="character" w:styleId="a3">
    <w:name w:val="Strong"/>
    <w:basedOn w:val="a0"/>
    <w:uiPriority w:val="22"/>
    <w:qFormat/>
    <w:rsid w:val="00A406AB"/>
    <w:rPr>
      <w:b/>
      <w:bCs/>
    </w:rPr>
  </w:style>
  <w:style w:type="paragraph" w:styleId="a4">
    <w:name w:val="Normal (Web)"/>
    <w:basedOn w:val="a"/>
    <w:uiPriority w:val="99"/>
    <w:semiHidden/>
    <w:unhideWhenUsed/>
    <w:rsid w:val="00A406AB"/>
    <w:pPr>
      <w:widowControl/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95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2017-08-25T02:24:00Z</dcterms:created>
  <dcterms:modified xsi:type="dcterms:W3CDTF">2017-08-25T02:25:00Z</dcterms:modified>
</cp:coreProperties>
</file>