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Style w:val="4"/>
        <w:tblW w:w="10169" w:type="dxa"/>
        <w:tblInd w:w="6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9"/>
        <w:gridCol w:w="3749"/>
        <w:gridCol w:w="51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37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527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岗位名称</w:t>
            </w:r>
          </w:p>
        </w:tc>
        <w:tc>
          <w:tcPr>
            <w:tcW w:w="51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527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纳税服务辅助岗</w:t>
            </w:r>
          </w:p>
        </w:tc>
        <w:tc>
          <w:tcPr>
            <w:tcW w:w="5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财务会计类、经济类、税务税收类、审计类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计算机维护和数据处理辅助岗</w:t>
            </w:r>
          </w:p>
        </w:tc>
        <w:tc>
          <w:tcPr>
            <w:tcW w:w="5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计算机（软件）类、计算机(网络管理)类，以及计算机科学与技术、电子与计算机工程、计算机通信工程、计算机、计算机及应用专业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档案管理辅助岗</w:t>
            </w:r>
          </w:p>
        </w:tc>
        <w:tc>
          <w:tcPr>
            <w:tcW w:w="5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3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后勤管理辅助岗</w:t>
            </w:r>
          </w:p>
        </w:tc>
        <w:tc>
          <w:tcPr>
            <w:tcW w:w="5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5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 w:val="0"/>
                <w:i w:val="0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采购管理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</w:rPr>
        <w:t> 加入江苏事业单位考试群 580615782 ，关注江苏事业单位微信（jssydwksw）大家共同学习，海量资料共分享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050331"/>
    <w:rsid w:val="3CBB6D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2017-08-09T01:58:28Z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