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30" w:rsidRDefault="005B0030" w:rsidP="005B0030">
      <w:pPr>
        <w:rPr>
          <w:rFonts w:hAnsi="宋体" w:cs="宋体" w:hint="eastAsia"/>
          <w:sz w:val="24"/>
        </w:rPr>
      </w:pPr>
      <w:bookmarkStart w:id="0" w:name="RANGE!A1:K50"/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B0030" w:rsidRDefault="005B0030" w:rsidP="005B0030">
      <w:pPr>
        <w:spacing w:line="300" w:lineRule="auto"/>
        <w:jc w:val="center"/>
        <w:rPr>
          <w:rFonts w:ascii="方正小标宋_GBK" w:eastAsia="方正小标宋_GBK" w:hint="eastAsia"/>
          <w:sz w:val="36"/>
          <w:szCs w:val="36"/>
        </w:rPr>
      </w:pPr>
      <w:bookmarkStart w:id="1" w:name="_GoBack"/>
      <w:r>
        <w:rPr>
          <w:rFonts w:ascii="方正小标宋_GBK" w:eastAsia="方正小标宋_GBK" w:hAnsi="Tahoma" w:cs="Tahoma" w:hint="eastAsia"/>
          <w:color w:val="000000"/>
          <w:kern w:val="0"/>
          <w:sz w:val="36"/>
          <w:szCs w:val="36"/>
        </w:rPr>
        <w:t>自治区体育局直属事业单位2017年度公开招聘工作人员岗位表</w:t>
      </w:r>
      <w:bookmarkEnd w:id="0"/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394"/>
        <w:gridCol w:w="698"/>
        <w:gridCol w:w="837"/>
        <w:gridCol w:w="698"/>
        <w:gridCol w:w="2652"/>
        <w:gridCol w:w="1884"/>
        <w:gridCol w:w="698"/>
        <w:gridCol w:w="698"/>
        <w:gridCol w:w="932"/>
        <w:gridCol w:w="675"/>
        <w:gridCol w:w="3090"/>
      </w:tblGrid>
      <w:tr w:rsidR="005B0030" w:rsidTr="008735B5">
        <w:trPr>
          <w:trHeight w:hRule="exact" w:val="567"/>
          <w:tblHeader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bookmarkEnd w:id="1"/>
          <w:p w:rsidR="005B0030" w:rsidRDefault="005B0030" w:rsidP="008735B5">
            <w:pPr>
              <w:widowControl/>
              <w:jc w:val="center"/>
              <w:rPr>
                <w:rFonts w:ascii="黑体" w:eastAsia="黑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Tahoma" w:hint="eastAsia"/>
                <w:color w:val="000000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黑体" w:eastAsia="黑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Tahoma" w:hint="eastAsia"/>
                <w:color w:val="000000"/>
                <w:kern w:val="0"/>
                <w:sz w:val="21"/>
                <w:szCs w:val="21"/>
              </w:rPr>
              <w:t>岗位类别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黑体" w:eastAsia="黑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Tahoma" w:hint="eastAsia"/>
                <w:color w:val="000000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黑体" w:eastAsia="黑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Tahoma" w:hint="eastAsia"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黑体" w:eastAsia="黑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Tahoma" w:hint="eastAsia"/>
                <w:color w:val="000000"/>
                <w:kern w:val="0"/>
                <w:sz w:val="21"/>
                <w:szCs w:val="21"/>
              </w:rPr>
              <w:t>专    业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黑体" w:eastAsia="黑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Tahoma" w:hint="eastAsia"/>
                <w:color w:val="000000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黑体" w:eastAsia="黑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Tahoma" w:hint="eastAsia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黑体" w:eastAsia="黑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Tahoma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黑体" w:eastAsia="黑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Tahoma" w:hint="eastAsia"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黑体" w:eastAsia="黑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Tahoma" w:hint="eastAsia"/>
                <w:color w:val="000000"/>
                <w:kern w:val="0"/>
                <w:sz w:val="21"/>
                <w:szCs w:val="21"/>
              </w:rPr>
              <w:t>工作年限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黑体" w:eastAsia="黑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宋体" w:cs="Tahoma" w:hint="eastAsia"/>
                <w:color w:val="000000"/>
                <w:kern w:val="0"/>
                <w:sz w:val="21"/>
                <w:szCs w:val="21"/>
              </w:rPr>
              <w:t>其他资格条件</w:t>
            </w:r>
          </w:p>
        </w:tc>
      </w:tr>
      <w:tr w:rsidR="005B0030" w:rsidTr="008735B5">
        <w:trPr>
          <w:trHeight w:hRule="exact" w:val="794"/>
        </w:trPr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广西壮族自治区体育局江南训练基地</w:t>
            </w:r>
          </w:p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（公益一类）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档案管理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中国语言文学及文秘类、图书</w:t>
            </w:r>
            <w:proofErr w:type="gramStart"/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档案学类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spacing w:line="240" w:lineRule="exact"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中共</w:t>
            </w:r>
          </w:p>
          <w:p w:rsidR="005B0030" w:rsidRDefault="005B0030" w:rsidP="008735B5">
            <w:pPr>
              <w:widowControl/>
              <w:spacing w:line="240" w:lineRule="exact"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正式</w:t>
            </w:r>
          </w:p>
          <w:p w:rsidR="005B0030" w:rsidRDefault="005B0030" w:rsidP="008735B5">
            <w:pPr>
              <w:widowControl/>
              <w:spacing w:line="240" w:lineRule="exact"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党员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2年以上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B0030" w:rsidTr="008735B5">
        <w:trPr>
          <w:trHeight w:hRule="exact" w:val="794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行政管理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中国语言文学及文秘类、新闻传播学类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30岁</w:t>
            </w:r>
            <w:proofErr w:type="gramStart"/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周</w:t>
            </w: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以下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担任过学生会干部、团干工作经历者优先。</w:t>
            </w:r>
          </w:p>
        </w:tc>
      </w:tr>
      <w:tr w:rsidR="005B0030" w:rsidTr="008735B5">
        <w:trPr>
          <w:trHeight w:hRule="exact" w:val="794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文秘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文科类专业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1年以上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B0030" w:rsidTr="008735B5">
        <w:trPr>
          <w:trHeight w:hRule="exact" w:val="794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综合管理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专业不限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1年以上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B0030" w:rsidTr="008735B5">
        <w:trPr>
          <w:trHeight w:hRule="exact" w:val="851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人事管理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中国语言文学及文秘类、新闻传播学类、法学类、公共管理类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中共</w:t>
            </w:r>
          </w:p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正式</w:t>
            </w:r>
          </w:p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党员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2年以上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B0030" w:rsidTr="008735B5">
        <w:trPr>
          <w:trHeight w:hRule="exact" w:val="794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会计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会计、会计学、审计、财务管理、财务会计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2年以上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具有会计从业资格证。</w:t>
            </w:r>
          </w:p>
        </w:tc>
      </w:tr>
      <w:tr w:rsidR="005B0030" w:rsidTr="008735B5">
        <w:trPr>
          <w:trHeight w:hRule="exact" w:val="794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化学教师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化学、应用化学、化学教育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2年以上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师范类院校毕业生，具有高级中学及以上教师资格证书。</w:t>
            </w:r>
          </w:p>
        </w:tc>
      </w:tr>
      <w:tr w:rsidR="005B0030" w:rsidTr="008735B5">
        <w:trPr>
          <w:trHeight w:hRule="exact" w:val="851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运动队队医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中医学、中医骨伤及临床医学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初级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35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周</w:t>
            </w: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岁以下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2年以上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具备医师执业资格证书，从事运动队医学工作2年以上。</w:t>
            </w:r>
          </w:p>
        </w:tc>
      </w:tr>
      <w:tr w:rsidR="005B0030" w:rsidTr="008735B5">
        <w:trPr>
          <w:trHeight w:hRule="exact" w:val="851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医学影像医师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医学影像学、放射医学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专科以上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初级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2年以上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有医学影像执业资格证书，中级职称以上（含中级职称）可放宽至40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周</w:t>
            </w: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岁。</w:t>
            </w:r>
          </w:p>
        </w:tc>
      </w:tr>
      <w:tr w:rsidR="005B0030" w:rsidTr="008735B5">
        <w:trPr>
          <w:trHeight w:hRule="exact" w:val="851"/>
        </w:trPr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广西壮族自治区体育局</w:t>
            </w:r>
            <w:proofErr w:type="gramStart"/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青秀</w:t>
            </w:r>
            <w:proofErr w:type="gramEnd"/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山训练基地</w:t>
            </w:r>
          </w:p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（公益一类）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文秘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汉语言文学、汉语言文学（秘书学）、语言学及应用语言学、秘书学、新闻学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B0030" w:rsidTr="008735B5">
        <w:trPr>
          <w:trHeight w:hRule="exact" w:val="624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行政管理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专业不限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B0030" w:rsidTr="008735B5">
        <w:trPr>
          <w:trHeight w:hRule="exact" w:val="1134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计算机信息管理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（计算机）软件技术（工程）、（计算机）网络技术（工程）、各类计算机管理（或应用）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B0030" w:rsidTr="008735B5">
        <w:trPr>
          <w:trHeight w:hRule="exact" w:val="624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经济学类、会计与审计类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B0030" w:rsidTr="008735B5">
        <w:trPr>
          <w:trHeight w:hRule="exact" w:val="624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物业管理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公共管理类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B0030" w:rsidTr="008735B5">
        <w:trPr>
          <w:trHeight w:hRule="exact" w:val="624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土木工程、给排水工程、风景园林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B0030" w:rsidTr="008735B5">
        <w:trPr>
          <w:trHeight w:hRule="exact" w:val="680"/>
        </w:trPr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广西体育高等专科学校</w:t>
            </w:r>
          </w:p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（公益二类）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行政管理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公共管理、行政管理、公共事业管理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B0030" w:rsidTr="008735B5">
        <w:trPr>
          <w:trHeight w:hRule="exact" w:val="680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基建管理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工程造价、工程管理、管理科学与工程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B0030" w:rsidTr="008735B5">
        <w:trPr>
          <w:trHeight w:hRule="exact" w:val="680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产业管理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市场营销、体育经济与管理、工商管理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B0030" w:rsidTr="008735B5">
        <w:trPr>
          <w:trHeight w:hRule="exact" w:val="680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行政秘书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专业不限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B0030" w:rsidTr="008735B5">
        <w:trPr>
          <w:trHeight w:hRule="exact" w:val="851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辅导员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专业不限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中共</w:t>
            </w:r>
          </w:p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正式</w:t>
            </w:r>
          </w:p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党员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5B0030" w:rsidRDefault="005B0030" w:rsidP="005B0030">
      <w:pPr>
        <w:rPr>
          <w:sz w:val="18"/>
          <w:szCs w:val="18"/>
        </w:rPr>
      </w:pPr>
      <w:r>
        <w:br w:type="page"/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394"/>
        <w:gridCol w:w="698"/>
        <w:gridCol w:w="837"/>
        <w:gridCol w:w="698"/>
        <w:gridCol w:w="2652"/>
        <w:gridCol w:w="1884"/>
        <w:gridCol w:w="698"/>
        <w:gridCol w:w="698"/>
        <w:gridCol w:w="917"/>
        <w:gridCol w:w="690"/>
        <w:gridCol w:w="3090"/>
      </w:tblGrid>
      <w:tr w:rsidR="005B0030" w:rsidTr="008735B5">
        <w:trPr>
          <w:trHeight w:hRule="exact" w:val="567"/>
          <w:tblHeader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lastRenderedPageBreak/>
              <w:t>招聘单位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岗位类别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专    业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工作年限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其他资格条件</w:t>
            </w:r>
          </w:p>
        </w:tc>
      </w:tr>
      <w:tr w:rsidR="005B0030" w:rsidTr="008735B5">
        <w:trPr>
          <w:trHeight w:hRule="exact" w:val="737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广西体育高等专科学校</w:t>
            </w:r>
          </w:p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（公益二类）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篮球教师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体育教学（篮球运动方向）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全日制研究生/硕士以上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ind w:leftChars="25" w:left="75" w:rightChars="25" w:right="75"/>
              <w:jc w:val="left"/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19"/>
                <w:szCs w:val="21"/>
              </w:rPr>
              <w:t>有省一级专业队运动员经历或中级以上职称的年龄可放宽至40周岁。</w:t>
            </w:r>
          </w:p>
        </w:tc>
      </w:tr>
      <w:tr w:rsidR="005B0030" w:rsidTr="008735B5">
        <w:trPr>
          <w:trHeight w:hRule="exact" w:val="737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篮球教师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运动训练（篮球运动方向）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ind w:leftChars="25" w:left="75" w:rightChars="25" w:right="75"/>
              <w:jc w:val="left"/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19"/>
                <w:szCs w:val="21"/>
              </w:rPr>
              <w:t>有省一级专业队运动员经历或中级以上职称的年龄可放宽至40周岁。</w:t>
            </w:r>
          </w:p>
        </w:tc>
      </w:tr>
      <w:tr w:rsidR="005B0030" w:rsidTr="008735B5">
        <w:trPr>
          <w:trHeight w:hRule="exact" w:val="737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田径教师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运动训练（田径运动方向）、体育教育（田径运动方向）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ind w:leftChars="25" w:left="75" w:rightChars="25" w:right="75"/>
              <w:jc w:val="left"/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19"/>
                <w:szCs w:val="21"/>
              </w:rPr>
              <w:t>有省一级专业队运动员经历或中级以上职称的年龄可放宽至40周岁。</w:t>
            </w:r>
          </w:p>
        </w:tc>
      </w:tr>
      <w:tr w:rsidR="005B0030" w:rsidTr="008735B5">
        <w:trPr>
          <w:trHeight w:hRule="exact" w:val="737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足球教师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运动训练（足球运动方向）、体育教育（足球运动方向）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ind w:leftChars="25" w:left="75" w:rightChars="25" w:right="75"/>
              <w:jc w:val="left"/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19"/>
                <w:szCs w:val="21"/>
              </w:rPr>
              <w:t>有省一级专业队运动员经历或中级以上职称的年龄可放宽至40周岁。</w:t>
            </w:r>
          </w:p>
        </w:tc>
      </w:tr>
      <w:tr w:rsidR="005B0030" w:rsidTr="008735B5">
        <w:trPr>
          <w:trHeight w:hRule="exact" w:val="851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健美操教师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体育教育（健美操运动方向）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ind w:leftChars="25" w:left="75" w:rightChars="25" w:right="75"/>
              <w:jc w:val="left"/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19"/>
                <w:szCs w:val="21"/>
              </w:rPr>
              <w:t>有省一级专业队运动员经历或中级以上职称的年龄可放宽至40周岁。</w:t>
            </w:r>
          </w:p>
        </w:tc>
      </w:tr>
      <w:tr w:rsidR="005B0030" w:rsidTr="008735B5">
        <w:trPr>
          <w:trHeight w:hRule="exact" w:val="737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教学辅助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民族传统体育学、体育教育训练学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全日制研究生/硕士以上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B0030" w:rsidTr="008735B5">
        <w:trPr>
          <w:trHeight w:hRule="exact" w:val="737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教学辅助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康复医学、康复治疗技术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B0030" w:rsidTr="008735B5">
        <w:trPr>
          <w:trHeight w:hRule="exact" w:val="737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教学辅助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土木工程、公用民用建筑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5B0030" w:rsidTr="008735B5">
        <w:trPr>
          <w:trHeight w:hRule="exact" w:val="1021"/>
        </w:trPr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广西壮族自治区体育运动学校</w:t>
            </w:r>
          </w:p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lastRenderedPageBreak/>
              <w:t>（公益二类）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lastRenderedPageBreak/>
              <w:t>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文秘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哲学类、法学类、政治学类、中国语言文学及文秘类、新闻传播学类、公共管理类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B0030" w:rsidTr="008735B5">
        <w:trPr>
          <w:trHeight w:hRule="exact" w:val="1021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语文教师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汉语言文学、汉语言文学教育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1.具有教师资格证书；2.具有高级职称的，年龄可放宽至40周岁。</w:t>
            </w:r>
          </w:p>
        </w:tc>
      </w:tr>
      <w:tr w:rsidR="005B0030" w:rsidTr="008735B5">
        <w:trPr>
          <w:trHeight w:hRule="exact" w:val="624"/>
        </w:trPr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lastRenderedPageBreak/>
              <w:t>广西田径运动发展中心</w:t>
            </w:r>
          </w:p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（公益一类）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行政管理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专业不限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35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周</w:t>
            </w: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岁以下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有在体育行业工作经历者优先。</w:t>
            </w:r>
          </w:p>
        </w:tc>
      </w:tr>
      <w:tr w:rsidR="005B0030" w:rsidTr="008735B5">
        <w:trPr>
          <w:trHeight w:hRule="exact" w:val="2552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田径全能教练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运动训练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大学本科以上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35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周</w:t>
            </w: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岁以下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rPr>
                <w:rFonts w:ascii="宋体" w:eastAsia="宋体" w:hAnsi="宋体" w:cs="Tahoma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1.从事田径全能项目专业训练5年以上运动员经历且获得过全国田径锦标赛全能项目前8名，或从事田径全能项目教学训练4年以上</w:t>
            </w:r>
            <w:proofErr w:type="gramStart"/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且培训</w:t>
            </w:r>
            <w:proofErr w:type="gramEnd"/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运动员获得全国田径锦标赛全能项目前8名；    2.具有中级职称以上（含中级职称）人员，年龄可放宽至40周岁及以下。</w:t>
            </w:r>
          </w:p>
        </w:tc>
      </w:tr>
      <w:tr w:rsidR="005B0030" w:rsidTr="008735B5">
        <w:trPr>
          <w:trHeight w:val="1021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广西</w:t>
            </w:r>
            <w:proofErr w:type="gramStart"/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体操武术</w:t>
            </w:r>
            <w:proofErr w:type="gramEnd"/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运动发展中心</w:t>
            </w:r>
          </w:p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（公益一类）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行政管理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文秘、新闻学、汉语言文学、政治学与行政学、应用语言学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35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周</w:t>
            </w: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岁以下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1年以上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英语四级以上，计算机一级以上；有在体育行业工作经历者优先。</w:t>
            </w:r>
          </w:p>
        </w:tc>
      </w:tr>
      <w:tr w:rsidR="005B0030" w:rsidTr="008735B5">
        <w:trPr>
          <w:trHeight w:hRule="exact" w:val="1021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广西重竞技运动发展中心</w:t>
            </w:r>
          </w:p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（公益一类）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文秘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专业不限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30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周</w:t>
            </w: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岁以下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2年以上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FF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文秘相关专业、具有办公室文秘工作经验者优先。</w:t>
            </w:r>
          </w:p>
        </w:tc>
      </w:tr>
      <w:tr w:rsidR="005B0030" w:rsidTr="008735B5">
        <w:trPr>
          <w:trHeight w:hRule="exact" w:val="1134"/>
        </w:trPr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广西球类运动发展中心</w:t>
            </w:r>
          </w:p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（公益一类）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文秘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中国语言文学及文秘类、新闻传播学类、经济学类、公共管理类、政治学、会计与审计类、法学类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25周岁以下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1年以上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英语四级以上，计算机一级以上。</w:t>
            </w:r>
          </w:p>
        </w:tc>
      </w:tr>
      <w:tr w:rsidR="005B0030" w:rsidTr="008735B5">
        <w:trPr>
          <w:trHeight w:hRule="exact" w:val="1134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行政管理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中国语言文学及文秘类、新闻传播学类、经济学类、公共管理类、政治学、会计与审计类、法学类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25周岁以下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计算机一级以上，有在体育行业工作经历者优先。</w:t>
            </w:r>
          </w:p>
        </w:tc>
      </w:tr>
      <w:tr w:rsidR="005B0030" w:rsidTr="008735B5">
        <w:trPr>
          <w:trHeight w:hRule="exact" w:val="907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乒乓球教练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专业不限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大学本科以上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30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周</w:t>
            </w: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岁以下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1年以上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具有乒乓球省级优秀运动队专业训练经历，且有执教乒乓球专业队1年以上工作经历。</w:t>
            </w:r>
          </w:p>
        </w:tc>
      </w:tr>
      <w:tr w:rsidR="005B0030" w:rsidTr="005B0030">
        <w:trPr>
          <w:trHeight w:hRule="exact" w:val="1368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广西体育人力资源开发和保障中心</w:t>
            </w:r>
          </w:p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（公益一类）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管理员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新闻传播学类、法学类、工商管理类、中国语言文学类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2年以上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B0030" w:rsidTr="008735B5">
        <w:trPr>
          <w:trHeight w:hRule="exact" w:val="907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广西壮族自治区体育馆</w:t>
            </w:r>
          </w:p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（公益二类）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综合管理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中国语言文学及文秘类、新闻传播学类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全日制本科以上/学士以上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35周岁以下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B0030" w:rsidTr="008735B5">
        <w:trPr>
          <w:trHeight w:hRule="exact" w:val="680"/>
        </w:trPr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广西壮族自治区体育场</w:t>
            </w:r>
          </w:p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（公益二类）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文秘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中国语言文学及文秘类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大学本科以上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2年以上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有2年以上从事文字工作经验者优先。</w:t>
            </w:r>
          </w:p>
        </w:tc>
      </w:tr>
      <w:tr w:rsidR="005B0030" w:rsidTr="008735B5">
        <w:trPr>
          <w:trHeight w:hRule="exact" w:val="851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综合管理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工商管理类、公共管理类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大学本科以上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2年以上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有2年以上相关工作经验，有从事体育行业相关管理工作经验者优先。</w:t>
            </w:r>
          </w:p>
        </w:tc>
      </w:tr>
      <w:tr w:rsidR="005B0030" w:rsidTr="008735B5">
        <w:trPr>
          <w:trHeight w:hRule="exact" w:val="851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教练员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运动训练、体育教育、运动科学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大学本科以上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35岁以下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2年以上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有2年以上游泳教练工作经历（有5年以上游泳教练工作经历者可放宽到40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周</w:t>
            </w: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岁以下）。</w:t>
            </w:r>
          </w:p>
        </w:tc>
      </w:tr>
      <w:tr w:rsidR="005B0030" w:rsidTr="008735B5">
        <w:trPr>
          <w:trHeight w:hRule="exact" w:val="624"/>
        </w:trPr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广西壮族自治区体育局武鸣体育训练基地</w:t>
            </w:r>
          </w:p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（公益一类）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文秘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专业不限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大学本科以上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30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周</w:t>
            </w: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岁以下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FF00F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FF00FF"/>
                <w:kern w:val="0"/>
                <w:sz w:val="21"/>
                <w:szCs w:val="21"/>
              </w:rPr>
              <w:t xml:space="preserve">　</w:t>
            </w:r>
          </w:p>
        </w:tc>
      </w:tr>
      <w:tr w:rsidR="005B0030" w:rsidTr="008735B5">
        <w:trPr>
          <w:trHeight w:hRule="exact" w:val="624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场馆管理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专业不限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大学本科以上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30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周</w:t>
            </w: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岁以下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B0030" w:rsidTr="008735B5">
        <w:trPr>
          <w:trHeight w:hRule="exact" w:val="624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后勤管理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专业不限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大学本科以上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30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周</w:t>
            </w: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岁以下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5B0030" w:rsidTr="008735B5">
        <w:trPr>
          <w:trHeight w:hRule="exact" w:val="624"/>
        </w:trPr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会计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会计，会计学、财务管理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大学本科以上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30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周</w:t>
            </w: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岁以下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2年以上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FF00FF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FF00FF"/>
                <w:kern w:val="0"/>
                <w:sz w:val="21"/>
                <w:szCs w:val="21"/>
              </w:rPr>
              <w:t xml:space="preserve">　</w:t>
            </w:r>
          </w:p>
        </w:tc>
      </w:tr>
      <w:tr w:rsidR="005B0030" w:rsidTr="008735B5">
        <w:trPr>
          <w:trHeight w:hRule="exact" w:val="1191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广西壮族自治区航空运动管理中心</w:t>
            </w:r>
          </w:p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（公益一类）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管理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行政管理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kern w:val="0"/>
                <w:sz w:val="21"/>
                <w:szCs w:val="21"/>
              </w:rPr>
              <w:t>专业不限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大学本科以上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30周岁以下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30" w:rsidRDefault="005B0030" w:rsidP="008735B5">
            <w:pPr>
              <w:widowControl/>
              <w:jc w:val="left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5B0030" w:rsidRDefault="005B0030" w:rsidP="005B0030">
      <w:pPr>
        <w:rPr>
          <w:rFonts w:hint="eastAsia"/>
          <w:sz w:val="21"/>
          <w:szCs w:val="21"/>
        </w:rPr>
      </w:pPr>
    </w:p>
    <w:p w:rsidR="0074536D" w:rsidRDefault="0074536D"/>
    <w:sectPr w:rsidR="0074536D" w:rsidSect="005B00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30"/>
    <w:rsid w:val="005B0030"/>
    <w:rsid w:val="0074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8A2F9-51D2-4C46-9551-5EE8758E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30"/>
    <w:pPr>
      <w:widowControl w:val="0"/>
      <w:jc w:val="both"/>
    </w:pPr>
    <w:rPr>
      <w:rFonts w:ascii="仿宋_GB2312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551</Words>
  <Characters>3143</Characters>
  <Application>Microsoft Office Word</Application>
  <DocSecurity>0</DocSecurity>
  <Lines>26</Lines>
  <Paragraphs>7</Paragraphs>
  <ScaleCrop>false</ScaleCrop>
  <Company>Microsoft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2017-07-03T09:45:00Z</dcterms:created>
  <dcterms:modified xsi:type="dcterms:W3CDTF">2017-07-03T09:45:00Z</dcterms:modified>
</cp:coreProperties>
</file>