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5" w:type="dxa"/>
        <w:tblInd w:w="93" w:type="dxa"/>
        <w:tblLook w:val="0000"/>
      </w:tblPr>
      <w:tblGrid>
        <w:gridCol w:w="1435"/>
        <w:gridCol w:w="1245"/>
        <w:gridCol w:w="1684"/>
        <w:gridCol w:w="807"/>
        <w:gridCol w:w="715"/>
        <w:gridCol w:w="1598"/>
        <w:gridCol w:w="1784"/>
        <w:gridCol w:w="1603"/>
        <w:gridCol w:w="1924"/>
        <w:gridCol w:w="1440"/>
      </w:tblGrid>
      <w:tr w:rsidR="003F5A22" w:rsidRPr="00314178" w:rsidTr="00D03F41">
        <w:trPr>
          <w:trHeight w:val="1083"/>
        </w:trPr>
        <w:tc>
          <w:tcPr>
            <w:tcW w:w="142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 2016年三门县事业单位公开招聘工作人员计划一览表 </w:t>
            </w:r>
          </w:p>
        </w:tc>
      </w:tr>
      <w:tr w:rsidR="003F5A22" w:rsidRPr="00314178" w:rsidTr="00D03F41">
        <w:trPr>
          <w:trHeight w:val="8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招聘岗位名称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招聘岗位类别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性别要求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学历学位要求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所学专业要求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其它要求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3F5A22" w:rsidRPr="00314178" w:rsidTr="00D03F41">
        <w:trPr>
          <w:trHeight w:val="108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三门县人民医院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医院管理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公共事业管理（卫生事业方向）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三门县卫生和计划生育局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83361518</w:t>
            </w:r>
          </w:p>
        </w:tc>
      </w:tr>
      <w:tr w:rsidR="003F5A22" w:rsidRPr="00314178" w:rsidTr="00D03F41">
        <w:trPr>
          <w:trHeight w:val="11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医院宣传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新闻学、编辑出版学、传播学、广播电视编导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三门县卫生和计划生育局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83361518</w:t>
            </w:r>
          </w:p>
        </w:tc>
      </w:tr>
      <w:tr w:rsidR="003F5A22" w:rsidRPr="00314178" w:rsidTr="00D03F41">
        <w:trPr>
          <w:trHeight w:val="12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会计学、财务管理、财务会计教育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三门县卫生和计划生育局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83361518</w:t>
            </w:r>
          </w:p>
        </w:tc>
      </w:tr>
      <w:tr w:rsidR="003F5A22" w:rsidRPr="00314178" w:rsidTr="00D03F41">
        <w:trPr>
          <w:trHeight w:val="8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乡镇卫生院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会计学、财务管理、财务会计教育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三门县卫生和计划生育局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83327605</w:t>
            </w:r>
          </w:p>
        </w:tc>
      </w:tr>
      <w:tr w:rsidR="003F5A22" w:rsidRPr="00314178" w:rsidTr="00D03F41">
        <w:trPr>
          <w:trHeight w:val="122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三门县防灾减灾中心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公共气象服务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大气科学、气象学、应用气象学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三门县气象局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89311636</w:t>
            </w:r>
          </w:p>
        </w:tc>
      </w:tr>
      <w:tr w:rsidR="003F5A22" w:rsidRPr="00314178" w:rsidTr="00D03F41">
        <w:trPr>
          <w:trHeight w:val="9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lastRenderedPageBreak/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县环境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监察大队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环保执法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户籍不限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三门县环境保护局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83383701</w:t>
            </w:r>
          </w:p>
        </w:tc>
      </w:tr>
      <w:tr w:rsidR="003F5A22" w:rsidRPr="00314178" w:rsidTr="00D03F41">
        <w:trPr>
          <w:trHeight w:val="88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三门县财政预算编制中心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预算编制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财政学 会计学  财务管理 金融学 工商管理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三门县财政局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83305805</w:t>
            </w:r>
          </w:p>
        </w:tc>
      </w:tr>
      <w:tr w:rsidR="003F5A22" w:rsidRPr="00314178" w:rsidTr="00D03F41">
        <w:trPr>
          <w:trHeight w:val="87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财政学 会计学  财务管理 金融学 工商管理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三门县财政局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83305805</w:t>
            </w:r>
          </w:p>
        </w:tc>
      </w:tr>
      <w:tr w:rsidR="003F5A22" w:rsidRPr="00314178" w:rsidTr="00D03F41">
        <w:trPr>
          <w:trHeight w:val="9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三门县国有资产管理局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国资监管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会计学、财务管理、审计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三门县财政局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83305805</w:t>
            </w:r>
          </w:p>
        </w:tc>
      </w:tr>
      <w:tr w:rsidR="003F5A22" w:rsidRPr="00314178" w:rsidTr="00D03F41">
        <w:trPr>
          <w:trHeight w:val="9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三门县药品监督检验所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不良反应监测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生物技术、食品科学与工程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三门县市场监督管理局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83382880</w:t>
            </w:r>
          </w:p>
        </w:tc>
      </w:tr>
      <w:tr w:rsidR="003F5A22" w:rsidRPr="00314178" w:rsidTr="00D03F41">
        <w:trPr>
          <w:trHeight w:val="133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三门县城市管理行政执法大队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城管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户籍不限。有一线执法任务，适合男性报考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三门县城市管理行政执法局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89305717</w:t>
            </w:r>
          </w:p>
        </w:tc>
      </w:tr>
      <w:tr w:rsidR="003F5A22" w:rsidRPr="00314178" w:rsidTr="00D03F41">
        <w:trPr>
          <w:trHeight w:val="11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城管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户籍不限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三门县城市管理行政执法局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89305717</w:t>
            </w:r>
          </w:p>
        </w:tc>
      </w:tr>
      <w:tr w:rsidR="003F5A22" w:rsidRPr="00314178" w:rsidTr="00D03F41">
        <w:trPr>
          <w:trHeight w:val="9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三门县检察事务中心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财务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会计学、财务管理、财务会计教育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三门县人民检察院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83300911</w:t>
            </w:r>
          </w:p>
        </w:tc>
      </w:tr>
      <w:tr w:rsidR="003F5A22" w:rsidRPr="00314178" w:rsidTr="00D03F41">
        <w:trPr>
          <w:trHeight w:val="135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lastRenderedPageBreak/>
              <w:t>三门县林业技术推广总站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林技推广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林学、森林保护、园林、园林技术、园林规划设计、林业技术、植物学、环境艺术设计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三门县农业林业局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83360935</w:t>
            </w:r>
          </w:p>
        </w:tc>
      </w:tr>
      <w:tr w:rsidR="003F5A22" w:rsidRPr="00314178" w:rsidTr="00D03F41">
        <w:trPr>
          <w:trHeight w:val="106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三门县农村能源办公室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农村能源开发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农业生物环境与生物工程、农业资源与环境、农业资源管理、农村能源开发与利用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三门县农业林业局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83360936</w:t>
            </w:r>
          </w:p>
        </w:tc>
      </w:tr>
      <w:tr w:rsidR="003F5A22" w:rsidRPr="00314178" w:rsidTr="00D03F41">
        <w:trPr>
          <w:trHeight w:val="9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三门县果树特产推广总站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果树特产推广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园艺、茶学、果树、园林工程技术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三门县农业林业局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83360937</w:t>
            </w:r>
          </w:p>
        </w:tc>
      </w:tr>
      <w:tr w:rsidR="003F5A22" w:rsidRPr="00314178" w:rsidTr="00D03F41">
        <w:trPr>
          <w:trHeight w:val="112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三门县农民科技教育培训中心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农民科教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农艺教育、汉语言文学、文秘、行政管理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三门县农业林业局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8336093</w:t>
            </w:r>
          </w:p>
        </w:tc>
      </w:tr>
      <w:tr w:rsidR="003F5A22" w:rsidRPr="00314178" w:rsidTr="00D03F41">
        <w:trPr>
          <w:trHeight w:val="9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三门县港航管理处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船舶检验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全日制普通院校本科及以上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船舶制造与维修（即船体专业）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从事船舶检验工作，限台州户籍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三门县交通运输局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83433903  (672326)</w:t>
            </w:r>
          </w:p>
        </w:tc>
      </w:tr>
      <w:tr w:rsidR="003F5A22" w:rsidRPr="00314178" w:rsidTr="00D03F41">
        <w:trPr>
          <w:trHeight w:val="111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港口及航道工程、海岸及航道工程、土木工程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经常性船上执法，要求身体素质好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83433903  (672327)</w:t>
            </w:r>
          </w:p>
        </w:tc>
      </w:tr>
      <w:tr w:rsidR="003F5A22" w:rsidRPr="00314178" w:rsidTr="00D03F41">
        <w:trPr>
          <w:trHeight w:val="75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lastRenderedPageBreak/>
              <w:t>三门县公路管理局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公路管理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83318010</w:t>
            </w:r>
          </w:p>
        </w:tc>
      </w:tr>
      <w:tr w:rsidR="003F5A22" w:rsidRPr="00314178" w:rsidTr="00D03F41">
        <w:trPr>
          <w:trHeight w:val="79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会计学、财务管理、审计学、财务会计教育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83318010</w:t>
            </w:r>
          </w:p>
        </w:tc>
      </w:tr>
      <w:tr w:rsidR="003F5A22" w:rsidRPr="00314178" w:rsidTr="00D03F41">
        <w:trPr>
          <w:trHeight w:val="12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公路管理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交通工程、道路桥梁与渡河工程、土木工程、景观建筑设计、风景园林、景观学、园林、园艺、建筑景观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83318010</w:t>
            </w:r>
          </w:p>
        </w:tc>
      </w:tr>
      <w:tr w:rsidR="003F5A22" w:rsidRPr="00314178" w:rsidTr="00D03F41">
        <w:trPr>
          <w:trHeight w:val="93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三门县道路运输管理局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信息管理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计算机技术与应用、计算机应用与维护、信息管理与技术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83327399</w:t>
            </w:r>
          </w:p>
        </w:tc>
      </w:tr>
      <w:tr w:rsidR="003F5A22" w:rsidRPr="00314178" w:rsidTr="00D03F41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会计学、财务管理、审计学、财务会计教育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83327399</w:t>
            </w:r>
          </w:p>
        </w:tc>
      </w:tr>
      <w:tr w:rsidR="003F5A22" w:rsidRPr="00314178" w:rsidTr="00D03F41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道路运输管理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法学、法律及相关专业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83327399</w:t>
            </w:r>
          </w:p>
        </w:tc>
      </w:tr>
      <w:tr w:rsidR="003F5A22" w:rsidRPr="00314178" w:rsidTr="00D03F41">
        <w:trPr>
          <w:trHeight w:val="75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道路运输管理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法学、法律及相关专业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83327399</w:t>
            </w:r>
          </w:p>
        </w:tc>
      </w:tr>
      <w:tr w:rsidR="003F5A22" w:rsidRPr="00314178" w:rsidTr="00D03F41">
        <w:trPr>
          <w:trHeight w:val="231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lastRenderedPageBreak/>
              <w:t>三门县农村水利管理站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农村水利管理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水利水电工程、水利水电建筑工程、农业水利工程、水文与水资源工程、水文与水资源利用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三门县水利局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83323995</w:t>
            </w:r>
          </w:p>
        </w:tc>
      </w:tr>
      <w:tr w:rsidR="003F5A22" w:rsidRPr="00314178" w:rsidTr="00D03F41">
        <w:trPr>
          <w:trHeight w:val="24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三门县基层水利站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基层水利员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水利水电工程、水利水电建筑工程、农业水利工程、水文与水资源工程、水文与水资源利用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三门县水利局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83323995</w:t>
            </w:r>
          </w:p>
        </w:tc>
      </w:tr>
      <w:tr w:rsidR="003F5A22" w:rsidRPr="00314178" w:rsidTr="00D03F41">
        <w:trPr>
          <w:trHeight w:val="10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三门县蛇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蟠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塘水利工程管理所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水利工程管理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全日制普通高校专科及以上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水利工程、水利水电工程、水利水电建筑工程、农业水利工程、城市水利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三门县水利局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83323995</w:t>
            </w:r>
          </w:p>
        </w:tc>
      </w:tr>
      <w:tr w:rsidR="003F5A22" w:rsidRPr="00314178" w:rsidTr="00D03F41">
        <w:trPr>
          <w:trHeight w:val="9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三门县公共资源交易中心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法规科工作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法学、法律及相关专业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三门县公共资源交易中心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83338310</w:t>
            </w:r>
          </w:p>
        </w:tc>
      </w:tr>
      <w:tr w:rsidR="003F5A22" w:rsidRPr="00314178" w:rsidTr="00D03F41">
        <w:trPr>
          <w:trHeight w:val="136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lastRenderedPageBreak/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县现代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农业园区管理委员会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全日制普通高校专科及以上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会计学、财务管理、会计、会计电算化、会计与审计、会计与统计核算、会计与统计、税务、财务会计教育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持有会计从业资格证书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县现代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农业园区管理委员会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89303926</w:t>
            </w:r>
          </w:p>
        </w:tc>
      </w:tr>
      <w:tr w:rsidR="003F5A22" w:rsidRPr="00314178" w:rsidTr="00D03F41">
        <w:trPr>
          <w:trHeight w:val="15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园林景观设计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全日制普通高校专科及以上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园林景观设计及相关专业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县现代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农业园区管理委员会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89303926</w:t>
            </w:r>
          </w:p>
        </w:tc>
      </w:tr>
      <w:tr w:rsidR="003F5A22" w:rsidRPr="00314178" w:rsidTr="00D03F41">
        <w:trPr>
          <w:trHeight w:val="172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三门县旧城改造办公室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景观工程管理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景观建筑,景观学，建筑景观，景观建筑设计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三门县旧城改造办公室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83326879</w:t>
            </w:r>
          </w:p>
        </w:tc>
      </w:tr>
      <w:tr w:rsidR="003F5A22" w:rsidRPr="00314178" w:rsidTr="00D03F41">
        <w:trPr>
          <w:trHeight w:val="1771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三门县水库移民管理办公室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移民管理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三门县民政局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83301618</w:t>
            </w:r>
          </w:p>
        </w:tc>
      </w:tr>
      <w:tr w:rsidR="003F5A22" w:rsidRPr="00314178" w:rsidTr="00D03F41">
        <w:trPr>
          <w:trHeight w:val="135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lastRenderedPageBreak/>
              <w:t>三门县沿海工业城管理委员会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企业管理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企业管理、经济管理、经济学、市场营销、国际经济与贸易、财政学、统计学、金融学、政治经济学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要求聘用后在本单位服务5年以上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三门县沿海工业城管理委员会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83580012</w:t>
            </w:r>
          </w:p>
        </w:tc>
      </w:tr>
      <w:tr w:rsidR="003F5A22" w:rsidRPr="00314178" w:rsidTr="00D03F41">
        <w:trPr>
          <w:trHeight w:val="108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文秘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要求聘用后在本单位服务5年以上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三门县沿海工业城管理委员会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83580012</w:t>
            </w:r>
          </w:p>
        </w:tc>
      </w:tr>
      <w:tr w:rsidR="003F5A22" w:rsidRPr="00314178" w:rsidTr="00D03F41">
        <w:trPr>
          <w:trHeight w:val="1002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土木工程、市政工程、工民建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要求聘用后在本单位服务5年以上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三门县沿海工业城管理委员会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83580012</w:t>
            </w:r>
          </w:p>
        </w:tc>
      </w:tr>
      <w:tr w:rsidR="003F5A22" w:rsidRPr="00314178" w:rsidTr="00D03F41">
        <w:trPr>
          <w:trHeight w:val="153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会计学、财务管理、会计、会计电算化、会计与审计、会计与统计核算、会计与统计、税务、财务会计教育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持有会计从业资格证书，要求聘用后在本单位服务5年以上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三门县沿海工业城管理委员会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83580012</w:t>
            </w:r>
          </w:p>
        </w:tc>
      </w:tr>
      <w:tr w:rsidR="003F5A22" w:rsidRPr="00314178" w:rsidTr="00D03F41">
        <w:trPr>
          <w:trHeight w:val="8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浦坝港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海洋与渔业科技服务站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渔业管理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法学、法律及相关专业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三门县海洋与渔业局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83332067</w:t>
            </w:r>
          </w:p>
        </w:tc>
      </w:tr>
      <w:tr w:rsidR="003F5A22" w:rsidRPr="00314178" w:rsidTr="00D03F41">
        <w:trPr>
          <w:trHeight w:val="7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lastRenderedPageBreak/>
              <w:t>三门县海洋与渔业科执法大队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渔业管理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法学、法律及相关专业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户籍不限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三门县海洋与渔业局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83332067</w:t>
            </w:r>
          </w:p>
        </w:tc>
      </w:tr>
      <w:tr w:rsidR="003F5A22" w:rsidRPr="00314178" w:rsidTr="00D03F4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三门县渔业船舶检验站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船舶检验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船舶检验、航海技术、船舶与海洋工程、轮机工程、船舶工程技术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三门县海洋与渔业局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83332067</w:t>
            </w:r>
          </w:p>
        </w:tc>
      </w:tr>
      <w:tr w:rsidR="003F5A22" w:rsidRPr="00314178" w:rsidTr="00D03F41">
        <w:trPr>
          <w:trHeight w:val="64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三门县不动产登记服务中心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测量员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大地测量、测绘工程、测量工程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浙江省户籍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三门县国土资源局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83323518</w:t>
            </w:r>
          </w:p>
        </w:tc>
      </w:tr>
      <w:tr w:rsidR="003F5A22" w:rsidRPr="00314178" w:rsidTr="00D03F41">
        <w:trPr>
          <w:trHeight w:val="52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登记审核员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法学、法律及相关专业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三门县国土资源局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83323518</w:t>
            </w:r>
          </w:p>
        </w:tc>
      </w:tr>
      <w:tr w:rsidR="003F5A22" w:rsidRPr="00314178" w:rsidTr="00D03F41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登记员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三门县国土资源局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83323518</w:t>
            </w:r>
          </w:p>
        </w:tc>
      </w:tr>
      <w:tr w:rsidR="003F5A22" w:rsidRPr="00314178" w:rsidTr="00D03F41">
        <w:trPr>
          <w:trHeight w:val="97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三门县规划编审中心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城市规划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城市规划</w:t>
            </w:r>
            <w:r w:rsidRPr="00314178">
              <w:rPr>
                <w:rFonts w:ascii="Calibri" w:hAnsi="Calibri" w:cs="宋体"/>
                <w:kern w:val="0"/>
                <w:sz w:val="24"/>
              </w:rPr>
              <w:t>(</w:t>
            </w:r>
            <w:r w:rsidRPr="00314178">
              <w:rPr>
                <w:rFonts w:ascii="宋体" w:hAnsi="宋体" w:cs="宋体" w:hint="eastAsia"/>
                <w:kern w:val="0"/>
                <w:sz w:val="24"/>
              </w:rPr>
              <w:t>城乡规划</w:t>
            </w:r>
            <w:r w:rsidRPr="00314178">
              <w:rPr>
                <w:rFonts w:ascii="Calibri" w:hAnsi="Calibri" w:cs="宋体"/>
                <w:kern w:val="0"/>
                <w:sz w:val="24"/>
              </w:rPr>
              <w:t>)</w:t>
            </w:r>
            <w:r w:rsidRPr="00314178">
              <w:rPr>
                <w:rFonts w:ascii="宋体" w:hAnsi="宋体" w:cs="宋体" w:hint="eastAsia"/>
                <w:kern w:val="0"/>
                <w:sz w:val="24"/>
              </w:rPr>
              <w:t>、建筑学、资源环境和城乡规划管理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浙江省户籍。聘用后在本单位服务5年以上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三门县住房和城市建设规划局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83332958</w:t>
            </w:r>
          </w:p>
        </w:tc>
      </w:tr>
      <w:tr w:rsidR="003F5A22" w:rsidRPr="00314178" w:rsidTr="00D03F41">
        <w:trPr>
          <w:trHeight w:val="192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城市规划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城市规划</w:t>
            </w:r>
            <w:r w:rsidRPr="00314178">
              <w:rPr>
                <w:rFonts w:ascii="Calibri" w:hAnsi="Calibri" w:cs="宋体"/>
                <w:kern w:val="0"/>
                <w:sz w:val="24"/>
              </w:rPr>
              <w:t>(</w:t>
            </w:r>
            <w:r w:rsidRPr="00314178">
              <w:rPr>
                <w:rFonts w:ascii="宋体" w:hAnsi="宋体" w:cs="宋体" w:hint="eastAsia"/>
                <w:kern w:val="0"/>
                <w:sz w:val="24"/>
              </w:rPr>
              <w:t>城乡规划</w:t>
            </w:r>
            <w:r w:rsidRPr="00314178">
              <w:rPr>
                <w:rFonts w:ascii="Calibri" w:hAnsi="Calibri" w:cs="宋体"/>
                <w:kern w:val="0"/>
                <w:sz w:val="24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户籍不限。取得硕士及以上学位证书，聘用后在本单位服务5年以上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三门县住房和城市建设规划局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83332958</w:t>
            </w:r>
          </w:p>
        </w:tc>
      </w:tr>
      <w:tr w:rsidR="003F5A22" w:rsidRPr="00314178" w:rsidTr="00D03F41">
        <w:trPr>
          <w:trHeight w:val="94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lastRenderedPageBreak/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县空间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地理信息中心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信息管理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地理信息工程、地理信息系统、空间信息与数字技术、地理信息系统与地图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浙江省户籍。聘用后在本单位服务5年以上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三门县住房和城市建设规划局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83332958</w:t>
            </w:r>
          </w:p>
        </w:tc>
      </w:tr>
      <w:tr w:rsidR="003F5A22" w:rsidRPr="00314178" w:rsidTr="00D03F41">
        <w:trPr>
          <w:trHeight w:val="11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计算机管理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计算机科学技术与应用、计算机应用与维护、计算机网络技术专业。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浙江省户籍。聘用后在本单位服务5年以上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三门县住房和城市建设规划局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83332958</w:t>
            </w:r>
          </w:p>
        </w:tc>
      </w:tr>
      <w:tr w:rsidR="003F5A22" w:rsidRPr="00314178" w:rsidTr="00D03F41">
        <w:trPr>
          <w:trHeight w:val="144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三门县白蚁防治站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白蚁防治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动植物检验检疫（植物方向）、植物保护、昆虫学、生物学、生物技术专业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浙江省户籍。聘用后在本单位服务5年以上。从事野外施药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三门县住房和城市建设规划局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83332958</w:t>
            </w:r>
          </w:p>
        </w:tc>
      </w:tr>
      <w:tr w:rsidR="003F5A22" w:rsidRPr="00314178" w:rsidTr="00D03F41">
        <w:trPr>
          <w:trHeight w:val="11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白蚁防治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法学、法律及相关专业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浙江省户籍。聘用后在本单位服务5年以上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三门县住房和城市建设规划局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83332958</w:t>
            </w:r>
          </w:p>
        </w:tc>
      </w:tr>
      <w:tr w:rsidR="003F5A22" w:rsidRPr="00314178" w:rsidTr="00D03F41">
        <w:trPr>
          <w:trHeight w:val="103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三门县青蟹产业发展与管理办公室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产业发展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水产养殖学、渔业资源、动物学（水生动物）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户籍不限。取得硕士及以上学位证书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三门县青蟹产业发展与管理办公室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83322002</w:t>
            </w:r>
          </w:p>
        </w:tc>
      </w:tr>
      <w:tr w:rsidR="003F5A22" w:rsidRPr="00314178" w:rsidTr="00D03F41">
        <w:trPr>
          <w:trHeight w:val="9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县健跳镇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农机站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农机员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农业机械化及其自动化、农业机械化、农业电气化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县健跳镇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人民政府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89307160（686879）</w:t>
            </w:r>
          </w:p>
        </w:tc>
      </w:tr>
      <w:tr w:rsidR="003F5A22" w:rsidRPr="00314178" w:rsidTr="00D03F41">
        <w:trPr>
          <w:trHeight w:val="9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lastRenderedPageBreak/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县健跳镇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林业站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林技员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林学、园林、园林技术、园林工程技术、园林规划设计、林业技术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县健跳镇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人民政府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89307160（686880）</w:t>
            </w:r>
          </w:p>
        </w:tc>
      </w:tr>
      <w:tr w:rsidR="003F5A22" w:rsidRPr="00314178" w:rsidTr="00D03F41">
        <w:trPr>
          <w:trHeight w:val="114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县健跳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镇安监所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安监员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安全工程、化学工程与工艺、化工与制药、采矿工程、热能与动力工程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县健跳镇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人民政府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89307160（686881）</w:t>
            </w:r>
          </w:p>
        </w:tc>
      </w:tr>
      <w:tr w:rsidR="003F5A22" w:rsidRPr="00314178" w:rsidTr="00D03F41">
        <w:trPr>
          <w:trHeight w:val="103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浦坝港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镇农村经营服务站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农经员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农村经济管理、农村经营管理、农业经济管理、财务管理、会计、会计学、金融学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浦坝港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镇人民政府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89330033</w:t>
            </w:r>
          </w:p>
        </w:tc>
      </w:tr>
      <w:tr w:rsidR="003F5A22" w:rsidRPr="00314178" w:rsidTr="00D03F41">
        <w:trPr>
          <w:trHeight w:val="114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浦坝港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镇农机技术服务站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农机员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本科及以上或全日制普通高校专科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农业机械化及其自动化、农业机械化、农业电气化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三门县</w:t>
            </w:r>
            <w:proofErr w:type="gramStart"/>
            <w:r w:rsidRPr="00314178">
              <w:rPr>
                <w:rFonts w:ascii="宋体" w:hAnsi="宋体" w:cs="宋体" w:hint="eastAsia"/>
                <w:kern w:val="0"/>
                <w:sz w:val="24"/>
              </w:rPr>
              <w:t>浦坝港</w:t>
            </w:r>
            <w:proofErr w:type="gramEnd"/>
            <w:r w:rsidRPr="00314178">
              <w:rPr>
                <w:rFonts w:ascii="宋体" w:hAnsi="宋体" w:cs="宋体" w:hint="eastAsia"/>
                <w:kern w:val="0"/>
                <w:sz w:val="24"/>
              </w:rPr>
              <w:t>镇人民政府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A22" w:rsidRPr="00314178" w:rsidRDefault="003F5A22" w:rsidP="00D03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4178">
              <w:rPr>
                <w:rFonts w:ascii="宋体" w:hAnsi="宋体" w:cs="宋体" w:hint="eastAsia"/>
                <w:kern w:val="0"/>
                <w:sz w:val="24"/>
              </w:rPr>
              <w:t>89330034</w:t>
            </w:r>
          </w:p>
        </w:tc>
      </w:tr>
    </w:tbl>
    <w:p w:rsidR="003F5A22" w:rsidRPr="008C6F6D" w:rsidRDefault="003F5A22" w:rsidP="003F5A22">
      <w:pPr>
        <w:rPr>
          <w:rFonts w:ascii="仿宋_GB2312" w:eastAsia="仿宋_GB2312" w:hAnsi="Simsun" w:cs="宋体" w:hint="eastAsia"/>
          <w:sz w:val="27"/>
          <w:szCs w:val="27"/>
        </w:rPr>
      </w:pPr>
    </w:p>
    <w:p w:rsidR="001529DC" w:rsidRDefault="001529DC"/>
    <w:sectPr w:rsidR="001529DC" w:rsidSect="008C6F6D">
      <w:pgSz w:w="16838" w:h="11906" w:orient="landscape"/>
      <w:pgMar w:top="1797" w:right="1440" w:bottom="1797" w:left="1440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A22"/>
    <w:rsid w:val="001529DC"/>
    <w:rsid w:val="003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2016-09-10T05:46:00Z</dcterms:created>
  <dcterms:modified xsi:type="dcterms:W3CDTF">2016-09-10T05:46:00Z</dcterms:modified>
</cp:coreProperties>
</file>